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AACC0" w14:textId="77777777" w:rsidR="00885212" w:rsidRPr="00352901" w:rsidRDefault="00885212" w:rsidP="00885212">
      <w:pPr>
        <w:pStyle w:val="NoSpacing"/>
        <w:rPr>
          <w:b/>
          <w:color w:val="000000"/>
        </w:rPr>
      </w:pPr>
    </w:p>
    <w:p w14:paraId="39422601" w14:textId="77777777" w:rsidR="00885212" w:rsidRPr="00352901" w:rsidRDefault="00885212" w:rsidP="00885212">
      <w:pPr>
        <w:pStyle w:val="NoSpacing"/>
        <w:rPr>
          <w:b/>
          <w:color w:val="000000"/>
        </w:rPr>
      </w:pPr>
      <w:r w:rsidRPr="00352901">
        <w:rPr>
          <w:b/>
          <w:color w:val="000000"/>
        </w:rPr>
        <w:t>Unit Abstract:</w:t>
      </w:r>
    </w:p>
    <w:p w14:paraId="39B8CFB4" w14:textId="77777777" w:rsidR="00126F37" w:rsidRPr="00BB04CE" w:rsidRDefault="00126F37" w:rsidP="00126F37">
      <w:pPr>
        <w:rPr>
          <w:rFonts w:ascii="Calibri" w:hAnsi="Calibri"/>
          <w:color w:val="000000"/>
        </w:rPr>
      </w:pPr>
      <w:r w:rsidRPr="00BB04CE">
        <w:rPr>
          <w:rFonts w:ascii="Calibri" w:hAnsi="Calibri"/>
          <w:color w:val="000000"/>
        </w:rPr>
        <w:t>This unit will focus on finding solutions to equations in one variable using the properties of equality.</w:t>
      </w:r>
    </w:p>
    <w:p w14:paraId="12771D85" w14:textId="5D04DBAF" w:rsidR="00EF6F96" w:rsidRPr="00BB04CE" w:rsidRDefault="00857D4F">
      <w:pPr>
        <w:rPr>
          <w:rFonts w:ascii="Calibri" w:hAnsi="Calibri"/>
          <w:color w:val="000000"/>
        </w:rPr>
      </w:pPr>
      <w:r w:rsidRPr="00BB04CE">
        <w:rPr>
          <w:rFonts w:ascii="Calibri" w:hAnsi="Calibri"/>
          <w:color w:val="000000"/>
        </w:rPr>
        <w:t>In this unit students will use words, tables</w:t>
      </w:r>
      <w:r w:rsidR="00126F37" w:rsidRPr="00BB04CE">
        <w:rPr>
          <w:rFonts w:ascii="Calibri" w:hAnsi="Calibri"/>
          <w:color w:val="000000"/>
        </w:rPr>
        <w:t>,</w:t>
      </w:r>
      <w:r w:rsidRPr="00BB04CE">
        <w:rPr>
          <w:rFonts w:ascii="Calibri" w:hAnsi="Calibri"/>
          <w:color w:val="000000"/>
        </w:rPr>
        <w:t xml:space="preserve"> </w:t>
      </w:r>
      <w:r w:rsidR="00126F37" w:rsidRPr="00BB04CE">
        <w:rPr>
          <w:rFonts w:ascii="Calibri" w:hAnsi="Calibri"/>
          <w:color w:val="000000"/>
        </w:rPr>
        <w:t>equations</w:t>
      </w:r>
      <w:r w:rsidRPr="00BB04CE">
        <w:rPr>
          <w:rFonts w:ascii="Calibri" w:hAnsi="Calibri"/>
          <w:color w:val="000000"/>
        </w:rPr>
        <w:t>,</w:t>
      </w:r>
      <w:r w:rsidR="00126F37" w:rsidRPr="00BB04CE">
        <w:rPr>
          <w:rFonts w:ascii="Calibri" w:hAnsi="Calibri"/>
          <w:color w:val="000000"/>
        </w:rPr>
        <w:t xml:space="preserve"> and graphs to represent and analyze </w:t>
      </w:r>
      <w:r w:rsidR="00471413" w:rsidRPr="00BB04CE">
        <w:rPr>
          <w:rFonts w:ascii="Calibri" w:hAnsi="Calibri"/>
          <w:color w:val="000000"/>
        </w:rPr>
        <w:t>linear and non-linear functions with emphasis on the slope-intercept form</w:t>
      </w:r>
      <w:r w:rsidRPr="00BB04CE">
        <w:rPr>
          <w:rFonts w:ascii="Calibri" w:hAnsi="Calibri"/>
          <w:color w:val="000000"/>
        </w:rPr>
        <w:t>.</w:t>
      </w:r>
    </w:p>
    <w:tbl>
      <w:tblPr>
        <w:tblW w:w="14364"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3050"/>
        <w:gridCol w:w="1404"/>
        <w:gridCol w:w="1368"/>
        <w:gridCol w:w="2371"/>
        <w:gridCol w:w="3281"/>
      </w:tblGrid>
      <w:tr w:rsidR="00EF6F96" w:rsidRPr="00352901" w14:paraId="603C7D88" w14:textId="77777777" w:rsidTr="00857D4F">
        <w:trPr>
          <w:trHeight w:val="378"/>
        </w:trPr>
        <w:tc>
          <w:tcPr>
            <w:tcW w:w="14364" w:type="dxa"/>
            <w:gridSpan w:val="7"/>
          </w:tcPr>
          <w:p w14:paraId="7EB426AC" w14:textId="60041576" w:rsidR="00EF6F96" w:rsidRPr="00143B0F" w:rsidRDefault="00EF6F96" w:rsidP="00F94926">
            <w:r w:rsidRPr="00352901">
              <w:rPr>
                <w:b/>
              </w:rPr>
              <w:t xml:space="preserve">Overarching Question:  </w:t>
            </w:r>
            <w:r w:rsidR="00972BAB" w:rsidRPr="00352901">
              <w:t xml:space="preserve"> </w:t>
            </w:r>
            <w:r w:rsidR="00F94926" w:rsidRPr="00BB04CE">
              <w:rPr>
                <w:rFonts w:ascii="Calibri" w:hAnsi="Calibri"/>
                <w:color w:val="000000"/>
              </w:rPr>
              <w:t>How do linear functions help us analyze real-life situations and solve practical problems?</w:t>
            </w:r>
          </w:p>
        </w:tc>
      </w:tr>
      <w:tr w:rsidR="00EF6F96" w:rsidRPr="00352901" w14:paraId="06112DC6" w14:textId="77777777" w:rsidTr="00857D4F">
        <w:trPr>
          <w:trHeight w:val="333"/>
        </w:trPr>
        <w:tc>
          <w:tcPr>
            <w:tcW w:w="2890" w:type="dxa"/>
            <w:gridSpan w:val="2"/>
          </w:tcPr>
          <w:p w14:paraId="0BA8BDB9" w14:textId="77777777" w:rsidR="00EF6F96" w:rsidRPr="00352901" w:rsidRDefault="00EF6F96" w:rsidP="00BF30E1"/>
        </w:tc>
        <w:tc>
          <w:tcPr>
            <w:tcW w:w="8193" w:type="dxa"/>
            <w:gridSpan w:val="4"/>
          </w:tcPr>
          <w:p w14:paraId="63832A96" w14:textId="77777777" w:rsidR="00EF6F96" w:rsidRPr="00352901" w:rsidRDefault="00EF6F96" w:rsidP="00972BAB">
            <w:pPr>
              <w:rPr>
                <w:b/>
              </w:rPr>
            </w:pPr>
            <w:r w:rsidRPr="00352901">
              <w:rPr>
                <w:b/>
              </w:rPr>
              <w:t xml:space="preserve">This Unit: </w:t>
            </w:r>
            <w:r w:rsidR="002A74BC" w:rsidRPr="00BB04CE">
              <w:rPr>
                <w:rFonts w:ascii="Calibri" w:hAnsi="Calibri"/>
                <w:color w:val="000000"/>
              </w:rPr>
              <w:t>Equations in one variable, s</w:t>
            </w:r>
            <w:r w:rsidR="004C2F6A" w:rsidRPr="00BB04CE">
              <w:rPr>
                <w:rFonts w:ascii="Calibri" w:hAnsi="Calibri"/>
                <w:color w:val="000000"/>
              </w:rPr>
              <w:t>lope, graphing and creating linear equations in slope-intercept form, linear fu</w:t>
            </w:r>
            <w:r w:rsidR="00E83FB2" w:rsidRPr="00BB04CE">
              <w:rPr>
                <w:rFonts w:ascii="Calibri" w:hAnsi="Calibri"/>
                <w:color w:val="000000"/>
              </w:rPr>
              <w:t>n</w:t>
            </w:r>
            <w:r w:rsidR="004C2F6A" w:rsidRPr="00BB04CE">
              <w:rPr>
                <w:rFonts w:ascii="Calibri" w:hAnsi="Calibri"/>
                <w:color w:val="000000"/>
              </w:rPr>
              <w:t>ctions, graphing functions.</w:t>
            </w:r>
          </w:p>
        </w:tc>
        <w:tc>
          <w:tcPr>
            <w:tcW w:w="3281" w:type="dxa"/>
          </w:tcPr>
          <w:p w14:paraId="3A05A82A" w14:textId="77777777" w:rsidR="00EF6F96" w:rsidRPr="00352901" w:rsidRDefault="00EF6F96" w:rsidP="00BF30E1"/>
        </w:tc>
      </w:tr>
      <w:tr w:rsidR="00EF6F96" w:rsidRPr="00352901" w14:paraId="4B45F1D3" w14:textId="77777777" w:rsidTr="00857D4F">
        <w:trPr>
          <w:cantSplit/>
          <w:trHeight w:val="4365"/>
        </w:trPr>
        <w:tc>
          <w:tcPr>
            <w:tcW w:w="7344" w:type="dxa"/>
            <w:gridSpan w:val="4"/>
            <w:tcBorders>
              <w:bottom w:val="single" w:sz="18" w:space="0" w:color="auto"/>
            </w:tcBorders>
          </w:tcPr>
          <w:p w14:paraId="5C15C897" w14:textId="77777777" w:rsidR="00EF6F96" w:rsidRPr="00352901" w:rsidRDefault="00EF6F96" w:rsidP="00BF30E1">
            <w:pPr>
              <w:rPr>
                <w:b/>
              </w:rPr>
            </w:pPr>
            <w:r w:rsidRPr="00352901">
              <w:rPr>
                <w:b/>
              </w:rPr>
              <w:t>Question</w:t>
            </w:r>
            <w:r w:rsidR="00885212" w:rsidRPr="00352901">
              <w:rPr>
                <w:b/>
              </w:rPr>
              <w:t>s</w:t>
            </w:r>
            <w:r w:rsidRPr="00352901">
              <w:rPr>
                <w:b/>
              </w:rPr>
              <w:t xml:space="preserve"> to Focus Assessment and Instruction:</w:t>
            </w:r>
          </w:p>
          <w:p w14:paraId="4ABD2385" w14:textId="77777777" w:rsidR="00143B0F" w:rsidRDefault="00143B0F" w:rsidP="00143B0F">
            <w:pPr>
              <w:spacing w:before="100" w:beforeAutospacing="1" w:after="100" w:afterAutospacing="1"/>
            </w:pPr>
            <w:r>
              <w:rPr>
                <w:rFonts w:ascii="Calibri" w:hAnsi="Calibri"/>
                <w:color w:val="000000"/>
              </w:rPr>
              <w:t>How can we use the working backwards problem-solving strategy to solve equations in one variable?  EE7</w:t>
            </w:r>
          </w:p>
          <w:p w14:paraId="550876EA" w14:textId="77777777" w:rsidR="00143B0F" w:rsidRDefault="00143B0F" w:rsidP="00143B0F">
            <w:pPr>
              <w:spacing w:before="100" w:beforeAutospacing="1" w:after="100" w:afterAutospacing="1"/>
            </w:pPr>
            <w:r>
              <w:rPr>
                <w:rFonts w:ascii="Calibri" w:hAnsi="Calibri"/>
                <w:color w:val="000000"/>
              </w:rPr>
              <w:t>How do you determine whether a relationship is a function? F1</w:t>
            </w:r>
          </w:p>
          <w:p w14:paraId="40C6C16E" w14:textId="77777777" w:rsidR="00143B0F" w:rsidRDefault="00143B0F" w:rsidP="00143B0F">
            <w:pPr>
              <w:spacing w:before="100" w:beforeAutospacing="1" w:after="100" w:afterAutospacing="1"/>
            </w:pPr>
            <w:r>
              <w:rPr>
                <w:rFonts w:ascii="Calibri" w:hAnsi="Calibri"/>
                <w:color w:val="000000"/>
              </w:rPr>
              <w:t>What does the slope of a line indicate about a line? EE.5</w:t>
            </w:r>
          </w:p>
          <w:p w14:paraId="23F76B4F" w14:textId="77777777" w:rsidR="00143B0F" w:rsidRDefault="00143B0F" w:rsidP="00143B0F">
            <w:pPr>
              <w:spacing w:before="100" w:beforeAutospacing="1" w:after="100" w:afterAutospacing="1"/>
            </w:pPr>
            <w:r>
              <w:rPr>
                <w:rFonts w:ascii="Calibri" w:hAnsi="Calibri"/>
                <w:color w:val="000000"/>
              </w:rPr>
              <w:t>How are equations and graphs related? EE.5</w:t>
            </w:r>
          </w:p>
          <w:p w14:paraId="65DC8113" w14:textId="77777777" w:rsidR="00143B0F" w:rsidRDefault="00143B0F" w:rsidP="00143B0F">
            <w:pPr>
              <w:spacing w:before="100" w:beforeAutospacing="1" w:after="100" w:afterAutospacing="1"/>
            </w:pPr>
            <w:r>
              <w:rPr>
                <w:rFonts w:ascii="Calibri" w:hAnsi="Calibri"/>
                <w:color w:val="000000"/>
              </w:rPr>
              <w:t>How can we use similarity to show proportional triangles have the same slope? EE.6</w:t>
            </w:r>
          </w:p>
          <w:p w14:paraId="5750ABC3" w14:textId="77777777" w:rsidR="00143B0F" w:rsidRDefault="00143B0F" w:rsidP="00143B0F">
            <w:pPr>
              <w:spacing w:before="100" w:beforeAutospacing="1" w:after="100" w:afterAutospacing="1"/>
            </w:pPr>
            <w:r>
              <w:rPr>
                <w:rFonts w:ascii="Calibri" w:hAnsi="Calibri"/>
                <w:color w:val="000000"/>
              </w:rPr>
              <w:t>What information does the equation of a line give you? F4</w:t>
            </w:r>
          </w:p>
          <w:p w14:paraId="4CDA4D54" w14:textId="77777777" w:rsidR="00143B0F" w:rsidRDefault="00143B0F" w:rsidP="00143B0F">
            <w:pPr>
              <w:spacing w:before="100" w:beforeAutospacing="1" w:after="100" w:afterAutospacing="1"/>
            </w:pPr>
            <w:r>
              <w:rPr>
                <w:rFonts w:ascii="Calibri" w:hAnsi="Calibri"/>
                <w:color w:val="000000"/>
              </w:rPr>
              <w:t>How can we translate tables and graphs into linear equations? F4</w:t>
            </w:r>
          </w:p>
          <w:p w14:paraId="6DD56229" w14:textId="77777777" w:rsidR="00143B0F" w:rsidRDefault="00143B0F" w:rsidP="00143B0F">
            <w:pPr>
              <w:spacing w:before="100" w:beforeAutospacing="1" w:after="100" w:afterAutospacing="1"/>
            </w:pPr>
            <w:r>
              <w:rPr>
                <w:rFonts w:ascii="Calibri" w:hAnsi="Calibri"/>
                <w:color w:val="000000"/>
              </w:rPr>
              <w:t>How can we compare properties of functions represented in different ways? F.2 F.4</w:t>
            </w:r>
          </w:p>
          <w:p w14:paraId="2E23A626" w14:textId="77777777" w:rsidR="00D2791D" w:rsidRPr="00857D4F" w:rsidRDefault="00143B0F" w:rsidP="00857D4F">
            <w:pPr>
              <w:spacing w:before="100" w:beforeAutospacing="1" w:after="100" w:afterAutospacing="1"/>
            </w:pPr>
            <w:r>
              <w:rPr>
                <w:rFonts w:ascii="Calibri" w:hAnsi="Calibri"/>
                <w:color w:val="000000"/>
              </w:rPr>
              <w:t>How can we determine if a function is linear or non-linear using multiple representations? F.5</w:t>
            </w:r>
          </w:p>
        </w:tc>
        <w:tc>
          <w:tcPr>
            <w:tcW w:w="7020" w:type="dxa"/>
            <w:gridSpan w:val="3"/>
            <w:tcBorders>
              <w:bottom w:val="single" w:sz="18" w:space="0" w:color="auto"/>
            </w:tcBorders>
          </w:tcPr>
          <w:p w14:paraId="28A9BEF9" w14:textId="77777777" w:rsidR="00EF6F96" w:rsidRPr="00352901" w:rsidRDefault="00EF6F96" w:rsidP="00BF30E1">
            <w:pPr>
              <w:pStyle w:val="BodyText"/>
              <w:rPr>
                <w:rFonts w:ascii="Times New Roman" w:hAnsi="Times New Roman" w:cs="Times New Roman"/>
                <w:b/>
                <w:i w:val="0"/>
              </w:rPr>
            </w:pPr>
            <w:r w:rsidRPr="00352901">
              <w:rPr>
                <w:rFonts w:ascii="Times New Roman" w:hAnsi="Times New Roman" w:cs="Times New Roman"/>
                <w:b/>
                <w:i w:val="0"/>
              </w:rPr>
              <w:t>Standards for Mathematical Practice</w:t>
            </w:r>
          </w:p>
          <w:p w14:paraId="13100EA8" w14:textId="77777777" w:rsidR="00885212" w:rsidRPr="00352901" w:rsidRDefault="00885212" w:rsidP="00BF30E1">
            <w:pPr>
              <w:pStyle w:val="BodyText"/>
              <w:rPr>
                <w:rFonts w:ascii="Times New Roman" w:hAnsi="Times New Roman" w:cs="Times New Roman"/>
                <w:b/>
                <w:i w:val="0"/>
              </w:rPr>
            </w:pPr>
          </w:p>
          <w:p w14:paraId="6A0EFF59" w14:textId="77777777" w:rsidR="00EF6F96" w:rsidRPr="00352901" w:rsidRDefault="00EF6F96" w:rsidP="00BF30E1">
            <w:pPr>
              <w:pStyle w:val="Default"/>
              <w:spacing w:after="157"/>
              <w:rPr>
                <w:rFonts w:ascii="Times New Roman" w:hAnsi="Times New Roman" w:cs="Times New Roman"/>
                <w:color w:val="auto"/>
              </w:rPr>
            </w:pPr>
            <w:r w:rsidRPr="00352901">
              <w:rPr>
                <w:rFonts w:ascii="Times New Roman" w:hAnsi="Times New Roman" w:cs="Times New Roman"/>
                <w:color w:val="auto"/>
              </w:rPr>
              <w:t xml:space="preserve">1.Make sense of problems and persevere in solving them. </w:t>
            </w:r>
          </w:p>
          <w:p w14:paraId="5C66DBA3" w14:textId="77777777" w:rsidR="00EF6F96" w:rsidRPr="00352901" w:rsidRDefault="00EF6F96" w:rsidP="00BF30E1">
            <w:pPr>
              <w:pStyle w:val="Default"/>
              <w:spacing w:after="157"/>
              <w:rPr>
                <w:rFonts w:ascii="Times New Roman" w:hAnsi="Times New Roman" w:cs="Times New Roman"/>
                <w:color w:val="auto"/>
              </w:rPr>
            </w:pPr>
            <w:r w:rsidRPr="00352901">
              <w:rPr>
                <w:rFonts w:ascii="Times New Roman" w:hAnsi="Times New Roman" w:cs="Times New Roman"/>
                <w:color w:val="auto"/>
              </w:rPr>
              <w:t xml:space="preserve">2.Reason abstractly and quantitatively. </w:t>
            </w:r>
          </w:p>
          <w:p w14:paraId="7104E20A" w14:textId="77777777" w:rsidR="00EF6F96" w:rsidRPr="00352901" w:rsidRDefault="00885212" w:rsidP="00BF30E1">
            <w:pPr>
              <w:pStyle w:val="Default"/>
              <w:spacing w:after="157"/>
              <w:rPr>
                <w:rFonts w:ascii="Times New Roman" w:hAnsi="Times New Roman" w:cs="Times New Roman"/>
                <w:color w:val="auto"/>
              </w:rPr>
            </w:pPr>
            <w:r w:rsidRPr="00352901">
              <w:rPr>
                <w:rFonts w:ascii="Times New Roman" w:hAnsi="Times New Roman" w:cs="Times New Roman"/>
                <w:color w:val="auto"/>
              </w:rPr>
              <w:t>3.Construct viable</w:t>
            </w:r>
            <w:r w:rsidR="00975BF0" w:rsidRPr="00352901">
              <w:rPr>
                <w:rFonts w:ascii="Times New Roman" w:hAnsi="Times New Roman" w:cs="Times New Roman"/>
                <w:color w:val="auto"/>
              </w:rPr>
              <w:t xml:space="preserve"> </w:t>
            </w:r>
            <w:r w:rsidR="00EF6F96" w:rsidRPr="00352901">
              <w:rPr>
                <w:rFonts w:ascii="Times New Roman" w:hAnsi="Times New Roman" w:cs="Times New Roman"/>
                <w:color w:val="auto"/>
              </w:rPr>
              <w:t xml:space="preserve">arguments and critique the reasoning of others. </w:t>
            </w:r>
          </w:p>
          <w:p w14:paraId="63609410" w14:textId="77777777" w:rsidR="00EF6F96" w:rsidRPr="00352901" w:rsidRDefault="00EF6F96" w:rsidP="00BF30E1">
            <w:pPr>
              <w:pStyle w:val="Default"/>
              <w:spacing w:after="157"/>
              <w:rPr>
                <w:rFonts w:ascii="Times New Roman" w:hAnsi="Times New Roman" w:cs="Times New Roman"/>
                <w:b/>
                <w:color w:val="auto"/>
              </w:rPr>
            </w:pPr>
            <w:r w:rsidRPr="00352901">
              <w:rPr>
                <w:rFonts w:ascii="Times New Roman" w:hAnsi="Times New Roman" w:cs="Times New Roman"/>
                <w:b/>
                <w:color w:val="auto"/>
              </w:rPr>
              <w:t xml:space="preserve">4.Model with mathematics. </w:t>
            </w:r>
          </w:p>
          <w:p w14:paraId="0B1D2287" w14:textId="77777777" w:rsidR="00EF6F96" w:rsidRPr="00352901" w:rsidRDefault="00EF6F96" w:rsidP="00BF30E1">
            <w:pPr>
              <w:pStyle w:val="Default"/>
              <w:spacing w:after="157"/>
              <w:rPr>
                <w:rFonts w:ascii="Times New Roman" w:hAnsi="Times New Roman" w:cs="Times New Roman"/>
                <w:color w:val="auto"/>
              </w:rPr>
            </w:pPr>
            <w:r w:rsidRPr="00352901">
              <w:rPr>
                <w:rFonts w:ascii="Times New Roman" w:hAnsi="Times New Roman" w:cs="Times New Roman"/>
                <w:color w:val="auto"/>
              </w:rPr>
              <w:t xml:space="preserve">5.Use appropriate tools strategically. </w:t>
            </w:r>
          </w:p>
          <w:p w14:paraId="77C23A0E" w14:textId="77777777" w:rsidR="00EF6F96" w:rsidRPr="00352901" w:rsidRDefault="00EF6F96" w:rsidP="00BF30E1">
            <w:pPr>
              <w:pStyle w:val="Default"/>
              <w:spacing w:after="157"/>
              <w:rPr>
                <w:rFonts w:ascii="Times New Roman" w:hAnsi="Times New Roman" w:cs="Times New Roman"/>
                <w:color w:val="auto"/>
              </w:rPr>
            </w:pPr>
            <w:r w:rsidRPr="00352901">
              <w:rPr>
                <w:rFonts w:ascii="Times New Roman" w:hAnsi="Times New Roman" w:cs="Times New Roman"/>
                <w:color w:val="auto"/>
              </w:rPr>
              <w:t xml:space="preserve">6.Attend to precision. </w:t>
            </w:r>
          </w:p>
          <w:p w14:paraId="713A20F2" w14:textId="77777777" w:rsidR="00EF6F96" w:rsidRPr="00352901" w:rsidRDefault="00EF6F96" w:rsidP="00BF30E1">
            <w:pPr>
              <w:pStyle w:val="Default"/>
              <w:spacing w:after="157"/>
              <w:rPr>
                <w:rFonts w:ascii="Times New Roman" w:hAnsi="Times New Roman" w:cs="Times New Roman"/>
                <w:b/>
                <w:color w:val="auto"/>
              </w:rPr>
            </w:pPr>
            <w:r w:rsidRPr="00352901">
              <w:rPr>
                <w:rFonts w:ascii="Times New Roman" w:hAnsi="Times New Roman" w:cs="Times New Roman"/>
                <w:b/>
                <w:color w:val="auto"/>
              </w:rPr>
              <w:t xml:space="preserve">7.Look for and make use of structure. </w:t>
            </w:r>
          </w:p>
          <w:p w14:paraId="5E0ED97A" w14:textId="77777777" w:rsidR="00EF6F96" w:rsidRPr="00352901" w:rsidRDefault="00EF6F96" w:rsidP="00BF30E1">
            <w:pPr>
              <w:pStyle w:val="Default"/>
              <w:rPr>
                <w:rFonts w:ascii="Times New Roman" w:hAnsi="Times New Roman" w:cs="Times New Roman"/>
                <w:b/>
                <w:color w:val="auto"/>
              </w:rPr>
            </w:pPr>
            <w:r w:rsidRPr="00352901">
              <w:rPr>
                <w:rFonts w:ascii="Times New Roman" w:hAnsi="Times New Roman" w:cs="Times New Roman"/>
                <w:b/>
                <w:color w:val="auto"/>
              </w:rPr>
              <w:t xml:space="preserve">8.Look for and express regularity in repeated reasoning. </w:t>
            </w:r>
          </w:p>
          <w:p w14:paraId="7AB9F702" w14:textId="77777777" w:rsidR="00EF6F96" w:rsidRPr="00352901" w:rsidRDefault="00EF6F96" w:rsidP="00BF30E1">
            <w:pPr>
              <w:pStyle w:val="BodyText"/>
              <w:rPr>
                <w:rFonts w:ascii="Times New Roman" w:hAnsi="Times New Roman" w:cs="Times New Roman"/>
                <w:b/>
                <w:i w:val="0"/>
              </w:rPr>
            </w:pPr>
          </w:p>
        </w:tc>
      </w:tr>
      <w:tr w:rsidR="00EF6F96" w:rsidRPr="00352901" w14:paraId="6EEB7642" w14:textId="77777777" w:rsidTr="00857D4F">
        <w:trPr>
          <w:cantSplit/>
          <w:trHeight w:val="2727"/>
        </w:trPr>
        <w:tc>
          <w:tcPr>
            <w:tcW w:w="2705" w:type="dxa"/>
            <w:tcBorders>
              <w:right w:val="nil"/>
            </w:tcBorders>
          </w:tcPr>
          <w:p w14:paraId="555B0D48" w14:textId="77777777" w:rsidR="00EF6F96" w:rsidRPr="00352901" w:rsidRDefault="006F23B7" w:rsidP="00BF30E1">
            <w:pPr>
              <w:rPr>
                <w:b/>
                <w:bCs/>
              </w:rPr>
            </w:pPr>
            <w:r w:rsidRPr="00352901">
              <w:rPr>
                <w:b/>
                <w:bCs/>
              </w:rPr>
              <w:lastRenderedPageBreak/>
              <w:t>Academic Vocabulary</w:t>
            </w:r>
          </w:p>
          <w:p w14:paraId="211976FF" w14:textId="77777777" w:rsidR="006F23B7" w:rsidRPr="00352901" w:rsidRDefault="008E0E7B" w:rsidP="006F23B7">
            <w:pPr>
              <w:rPr>
                <w:bCs/>
                <w:i/>
              </w:rPr>
            </w:pPr>
            <w:r w:rsidRPr="00352901">
              <w:rPr>
                <w:bCs/>
                <w:i/>
              </w:rPr>
              <w:t>(5-8 most important content specific vocabulary words)</w:t>
            </w:r>
          </w:p>
          <w:p w14:paraId="68F6E76E" w14:textId="77777777" w:rsidR="008E0E7B" w:rsidRPr="00352901" w:rsidRDefault="008E0E7B" w:rsidP="006F23B7">
            <w:pPr>
              <w:rPr>
                <w:bCs/>
                <w:i/>
              </w:rPr>
            </w:pPr>
          </w:p>
          <w:p w14:paraId="63195C26" w14:textId="77777777" w:rsidR="008E0E7B" w:rsidRPr="00352901" w:rsidRDefault="008E0E7B" w:rsidP="006F23B7">
            <w:pPr>
              <w:rPr>
                <w:bCs/>
                <w:i/>
              </w:rPr>
            </w:pPr>
          </w:p>
        </w:tc>
        <w:tc>
          <w:tcPr>
            <w:tcW w:w="3235" w:type="dxa"/>
            <w:gridSpan w:val="2"/>
            <w:tcBorders>
              <w:left w:val="nil"/>
              <w:right w:val="nil"/>
            </w:tcBorders>
          </w:tcPr>
          <w:p w14:paraId="66D619C8" w14:textId="3EA807B7" w:rsidR="004B7FC1" w:rsidRDefault="004B7FC1" w:rsidP="006F23B7">
            <w:r>
              <w:t>Unit rate</w:t>
            </w:r>
          </w:p>
          <w:p w14:paraId="5DD7C0EC" w14:textId="77777777" w:rsidR="00A92F04" w:rsidRDefault="00A92F04" w:rsidP="006F23B7">
            <w:r w:rsidRPr="00352901">
              <w:t>Slope</w:t>
            </w:r>
          </w:p>
          <w:p w14:paraId="3BA56EA2" w14:textId="54921497" w:rsidR="00A138B4" w:rsidRPr="00352901" w:rsidRDefault="00A138B4" w:rsidP="006F23B7">
            <w:r>
              <w:t>Slope intercept form</w:t>
            </w:r>
          </w:p>
          <w:p w14:paraId="3911019D" w14:textId="77777777" w:rsidR="00857D4F" w:rsidRDefault="00857D4F" w:rsidP="006F23B7">
            <w:r>
              <w:t xml:space="preserve">Constant of </w:t>
            </w:r>
            <w:r w:rsidR="00A92F04" w:rsidRPr="00352901">
              <w:t>proportionalitiy</w:t>
            </w:r>
          </w:p>
          <w:p w14:paraId="5C77C2BE" w14:textId="77777777" w:rsidR="00A92F04" w:rsidRPr="00352901" w:rsidRDefault="00A92F04" w:rsidP="006F23B7">
            <w:r w:rsidRPr="00352901">
              <w:t>Constant rate of change</w:t>
            </w:r>
          </w:p>
          <w:p w14:paraId="7976E3A3" w14:textId="77777777" w:rsidR="006F23B7" w:rsidRPr="00352901" w:rsidRDefault="00A92F04" w:rsidP="006F23B7">
            <w:r w:rsidRPr="00352901">
              <w:t>Proportional relationships</w:t>
            </w:r>
          </w:p>
          <w:p w14:paraId="6107E4A4" w14:textId="77777777" w:rsidR="00A92F04" w:rsidRPr="00352901" w:rsidRDefault="00A92F04" w:rsidP="00A519FA">
            <w:r w:rsidRPr="00352901">
              <w:t>Linear relationships</w:t>
            </w:r>
          </w:p>
          <w:p w14:paraId="06DB4E4F" w14:textId="77777777" w:rsidR="005C2163" w:rsidRPr="00352901" w:rsidRDefault="005C2163" w:rsidP="00A519FA">
            <w:r w:rsidRPr="00352901">
              <w:t>Function</w:t>
            </w:r>
          </w:p>
          <w:p w14:paraId="7EFFEFF4" w14:textId="77777777" w:rsidR="005C2163" w:rsidRDefault="005C2163" w:rsidP="00A519FA">
            <w:r w:rsidRPr="00352901">
              <w:t>Input</w:t>
            </w:r>
            <w:r w:rsidR="00857D4F">
              <w:t>/</w:t>
            </w:r>
            <w:r w:rsidRPr="00352901">
              <w:t>Output</w:t>
            </w:r>
          </w:p>
          <w:p w14:paraId="6A07FD90" w14:textId="77777777" w:rsidR="00A138B4" w:rsidRPr="00352901" w:rsidRDefault="00A138B4" w:rsidP="00A519FA"/>
        </w:tc>
        <w:tc>
          <w:tcPr>
            <w:tcW w:w="2772" w:type="dxa"/>
            <w:gridSpan w:val="2"/>
            <w:tcBorders>
              <w:left w:val="nil"/>
              <w:right w:val="nil"/>
            </w:tcBorders>
          </w:tcPr>
          <w:p w14:paraId="4F977785" w14:textId="77777777" w:rsidR="006F23B7" w:rsidRPr="00352901" w:rsidRDefault="006F23B7" w:rsidP="00972BAB"/>
        </w:tc>
        <w:tc>
          <w:tcPr>
            <w:tcW w:w="5652" w:type="dxa"/>
            <w:gridSpan w:val="2"/>
            <w:tcBorders>
              <w:left w:val="nil"/>
            </w:tcBorders>
          </w:tcPr>
          <w:p w14:paraId="00D10CFA" w14:textId="77777777" w:rsidR="006F23B7" w:rsidRPr="00352901" w:rsidRDefault="006F23B7" w:rsidP="00972BAB"/>
        </w:tc>
      </w:tr>
    </w:tbl>
    <w:p w14:paraId="5A24BEF5" w14:textId="77777777" w:rsidR="00980C73" w:rsidRPr="00352901" w:rsidRDefault="00980C73" w:rsidP="007A3129">
      <w:pPr>
        <w:pStyle w:val="NoSpacing"/>
        <w:rPr>
          <w:color w:val="000000"/>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405"/>
        <w:gridCol w:w="3885"/>
      </w:tblGrid>
      <w:tr w:rsidR="00700279" w:rsidRPr="00352901" w14:paraId="458FCFFC" w14:textId="77777777" w:rsidTr="00857D4F">
        <w:trPr>
          <w:trHeight w:val="287"/>
          <w:tblHeader/>
          <w:jc w:val="center"/>
        </w:trPr>
        <w:tc>
          <w:tcPr>
            <w:tcW w:w="3424" w:type="dxa"/>
            <w:shd w:val="clear" w:color="auto" w:fill="BFBFBF" w:themeFill="background1" w:themeFillShade="BF"/>
            <w:vAlign w:val="center"/>
          </w:tcPr>
          <w:p w14:paraId="4EBEA17B" w14:textId="77777777" w:rsidR="00700279" w:rsidRPr="00352901" w:rsidRDefault="00980C73" w:rsidP="00975BF0">
            <w:pPr>
              <w:jc w:val="center"/>
              <w:rPr>
                <w:b/>
              </w:rPr>
            </w:pPr>
            <w:r w:rsidRPr="00352901">
              <w:rPr>
                <w:b/>
              </w:rPr>
              <w:lastRenderedPageBreak/>
              <w:t>Standards</w:t>
            </w:r>
          </w:p>
        </w:tc>
        <w:tc>
          <w:tcPr>
            <w:tcW w:w="2426" w:type="dxa"/>
            <w:shd w:val="clear" w:color="auto" w:fill="BFBFBF" w:themeFill="background1" w:themeFillShade="BF"/>
          </w:tcPr>
          <w:p w14:paraId="0245DBC8" w14:textId="77777777" w:rsidR="00700279" w:rsidRPr="00352901" w:rsidRDefault="00700279" w:rsidP="00625410">
            <w:pPr>
              <w:jc w:val="center"/>
              <w:rPr>
                <w:b/>
              </w:rPr>
            </w:pPr>
            <w:r w:rsidRPr="00352901">
              <w:rPr>
                <w:b/>
              </w:rPr>
              <w:t>Learning Target</w:t>
            </w:r>
            <w:r w:rsidR="00980C73" w:rsidRPr="00352901">
              <w:rPr>
                <w:b/>
              </w:rPr>
              <w:t>s</w:t>
            </w:r>
            <w:r w:rsidR="00975BF0" w:rsidRPr="00352901">
              <w:rPr>
                <w:b/>
              </w:rPr>
              <w:t xml:space="preserve"> </w:t>
            </w:r>
            <w:r w:rsidR="00975BF0" w:rsidRPr="00352901">
              <w:rPr>
                <w:i/>
              </w:rPr>
              <w:t>(including relevant practice standards)</w:t>
            </w:r>
          </w:p>
        </w:tc>
        <w:tc>
          <w:tcPr>
            <w:tcW w:w="4405" w:type="dxa"/>
            <w:shd w:val="clear" w:color="auto" w:fill="BFBFBF" w:themeFill="background1" w:themeFillShade="BF"/>
            <w:vAlign w:val="center"/>
          </w:tcPr>
          <w:p w14:paraId="4D0D30F1" w14:textId="77777777" w:rsidR="00700279" w:rsidRPr="00352901" w:rsidRDefault="00700279" w:rsidP="00625410">
            <w:pPr>
              <w:jc w:val="center"/>
              <w:rPr>
                <w:b/>
              </w:rPr>
            </w:pPr>
            <w:r w:rsidRPr="00352901">
              <w:rPr>
                <w:b/>
              </w:rPr>
              <w:t>Explanations and Examples*</w:t>
            </w:r>
          </w:p>
        </w:tc>
        <w:tc>
          <w:tcPr>
            <w:tcW w:w="3885" w:type="dxa"/>
            <w:shd w:val="clear" w:color="auto" w:fill="BFBFBF" w:themeFill="background1" w:themeFillShade="BF"/>
            <w:vAlign w:val="center"/>
          </w:tcPr>
          <w:p w14:paraId="0E1B6A9E" w14:textId="77777777" w:rsidR="00975BF0" w:rsidRPr="00352901" w:rsidRDefault="00700279" w:rsidP="00E10BFD">
            <w:pPr>
              <w:jc w:val="center"/>
              <w:rPr>
                <w:b/>
              </w:rPr>
            </w:pPr>
            <w:r w:rsidRPr="00352901">
              <w:rPr>
                <w:b/>
              </w:rPr>
              <w:t xml:space="preserve">Assured Experiences </w:t>
            </w:r>
          </w:p>
          <w:p w14:paraId="4CD5EA71" w14:textId="77777777" w:rsidR="00700279" w:rsidRPr="00352901" w:rsidRDefault="00700279" w:rsidP="00E10BFD">
            <w:pPr>
              <w:jc w:val="center"/>
              <w:rPr>
                <w:b/>
              </w:rPr>
            </w:pPr>
            <w:r w:rsidRPr="00352901">
              <w:rPr>
                <w:i/>
              </w:rPr>
              <w:t>(common assessments and learning activities)</w:t>
            </w:r>
          </w:p>
        </w:tc>
      </w:tr>
      <w:tr w:rsidR="00700279" w:rsidRPr="00352901" w14:paraId="057D9250" w14:textId="77777777" w:rsidTr="00857D4F">
        <w:trPr>
          <w:trHeight w:val="7883"/>
          <w:jc w:val="center"/>
        </w:trPr>
        <w:tc>
          <w:tcPr>
            <w:tcW w:w="3424" w:type="dxa"/>
            <w:tcBorders>
              <w:bottom w:val="single" w:sz="4" w:space="0" w:color="000000"/>
            </w:tcBorders>
          </w:tcPr>
          <w:p w14:paraId="392AD5B5" w14:textId="77777777" w:rsidR="00700279" w:rsidRPr="00352901" w:rsidRDefault="00700279" w:rsidP="000C2DB2">
            <w:pPr>
              <w:jc w:val="both"/>
            </w:pPr>
            <w:r w:rsidRPr="00352901">
              <w:t>List number a</w:t>
            </w:r>
            <w:r w:rsidR="00975BF0" w:rsidRPr="00352901">
              <w:t>nd text of the content standard;</w:t>
            </w:r>
            <w:r w:rsidRPr="00352901">
              <w:t xml:space="preserve"> priority</w:t>
            </w:r>
            <w:r w:rsidR="00975BF0" w:rsidRPr="00352901">
              <w:t xml:space="preserve"> standards are bold</w:t>
            </w:r>
            <w:r w:rsidR="00980C73" w:rsidRPr="00352901">
              <w:t>-faced</w:t>
            </w:r>
          </w:p>
          <w:p w14:paraId="3B554E75" w14:textId="77777777" w:rsidR="00E66870" w:rsidRPr="00352901" w:rsidRDefault="00E66870" w:rsidP="00E66870">
            <w:pPr>
              <w:rPr>
                <w:b/>
              </w:rPr>
            </w:pPr>
            <w:r w:rsidRPr="00352901">
              <w:rPr>
                <w:b/>
              </w:rPr>
              <w:t>8.EE.7.</w:t>
            </w:r>
            <w:r w:rsidRPr="00352901">
              <w:rPr>
                <w:b/>
                <w:color w:val="FF0000"/>
              </w:rPr>
              <w:t xml:space="preserve"> </w:t>
            </w:r>
            <w:r w:rsidRPr="00352901">
              <w:rPr>
                <w:b/>
              </w:rPr>
              <w:t xml:space="preserve"> Solve linear equations in one variable.</w:t>
            </w:r>
          </w:p>
          <w:p w14:paraId="52AF9FD7" w14:textId="77777777" w:rsidR="00E66870" w:rsidRPr="00352901" w:rsidRDefault="00E66870" w:rsidP="00E66870">
            <w:pPr>
              <w:pStyle w:val="ListParagraph"/>
              <w:numPr>
                <w:ilvl w:val="0"/>
                <w:numId w:val="19"/>
              </w:numPr>
              <w:autoSpaceDE w:val="0"/>
              <w:autoSpaceDN w:val="0"/>
              <w:adjustRightInd w:val="0"/>
              <w:rPr>
                <w:b/>
              </w:rPr>
            </w:pPr>
            <w:r w:rsidRPr="00352901">
              <w:rPr>
                <w:b/>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352901">
              <w:rPr>
                <w:b/>
                <w:i/>
                <w:iCs/>
              </w:rPr>
              <w:t xml:space="preserve">x </w:t>
            </w:r>
            <w:r w:rsidRPr="00352901">
              <w:rPr>
                <w:b/>
              </w:rPr>
              <w:t xml:space="preserve">= </w:t>
            </w:r>
            <w:r w:rsidRPr="00352901">
              <w:rPr>
                <w:b/>
                <w:i/>
                <w:iCs/>
              </w:rPr>
              <w:t>a</w:t>
            </w:r>
            <w:r w:rsidRPr="00352901">
              <w:rPr>
                <w:b/>
              </w:rPr>
              <w:t xml:space="preserve">, </w:t>
            </w:r>
            <w:r w:rsidRPr="00352901">
              <w:rPr>
                <w:b/>
                <w:i/>
                <w:iCs/>
              </w:rPr>
              <w:t xml:space="preserve">a </w:t>
            </w:r>
            <w:r w:rsidRPr="00352901">
              <w:rPr>
                <w:b/>
              </w:rPr>
              <w:t xml:space="preserve">= </w:t>
            </w:r>
            <w:r w:rsidRPr="00352901">
              <w:rPr>
                <w:b/>
                <w:i/>
                <w:iCs/>
              </w:rPr>
              <w:t>a</w:t>
            </w:r>
            <w:r w:rsidRPr="00352901">
              <w:rPr>
                <w:b/>
              </w:rPr>
              <w:t xml:space="preserve">, or </w:t>
            </w:r>
            <w:r w:rsidRPr="00352901">
              <w:rPr>
                <w:b/>
                <w:i/>
                <w:iCs/>
              </w:rPr>
              <w:t xml:space="preserve">a </w:t>
            </w:r>
            <w:r w:rsidRPr="00352901">
              <w:rPr>
                <w:b/>
              </w:rPr>
              <w:t xml:space="preserve">= </w:t>
            </w:r>
            <w:r w:rsidRPr="00352901">
              <w:rPr>
                <w:b/>
                <w:i/>
                <w:iCs/>
              </w:rPr>
              <w:t xml:space="preserve">b </w:t>
            </w:r>
            <w:r w:rsidRPr="00352901">
              <w:rPr>
                <w:b/>
              </w:rPr>
              <w:t xml:space="preserve">results (where </w:t>
            </w:r>
            <w:r w:rsidRPr="00352901">
              <w:rPr>
                <w:b/>
                <w:i/>
                <w:iCs/>
              </w:rPr>
              <w:t xml:space="preserve">a </w:t>
            </w:r>
            <w:r w:rsidRPr="00352901">
              <w:rPr>
                <w:b/>
              </w:rPr>
              <w:t xml:space="preserve">and </w:t>
            </w:r>
            <w:r w:rsidRPr="00352901">
              <w:rPr>
                <w:b/>
                <w:i/>
                <w:iCs/>
              </w:rPr>
              <w:t xml:space="preserve">b </w:t>
            </w:r>
            <w:r w:rsidRPr="00352901">
              <w:rPr>
                <w:b/>
              </w:rPr>
              <w:t>are different numbers).</w:t>
            </w:r>
          </w:p>
          <w:p w14:paraId="3693E3EE" w14:textId="77777777" w:rsidR="00E66870" w:rsidRPr="00352901" w:rsidRDefault="00E66870" w:rsidP="00E66870">
            <w:pPr>
              <w:pStyle w:val="ListParagraph"/>
              <w:numPr>
                <w:ilvl w:val="0"/>
                <w:numId w:val="19"/>
              </w:numPr>
              <w:autoSpaceDE w:val="0"/>
              <w:autoSpaceDN w:val="0"/>
              <w:adjustRightInd w:val="0"/>
              <w:rPr>
                <w:b/>
              </w:rPr>
            </w:pPr>
            <w:r w:rsidRPr="00352901">
              <w:rPr>
                <w:b/>
              </w:rPr>
              <w:t>Solve linear equations with rational number coefficients, including equations whose solutions require expanding expressions using the distributive</w:t>
            </w:r>
            <w:r w:rsidRPr="00352901">
              <w:t xml:space="preserve"> </w:t>
            </w:r>
            <w:r w:rsidRPr="00352901">
              <w:rPr>
                <w:b/>
              </w:rPr>
              <w:t>property and collecting like terms.</w:t>
            </w:r>
          </w:p>
          <w:p w14:paraId="629BFFB8" w14:textId="77777777" w:rsidR="00A2451B" w:rsidRPr="00352901" w:rsidRDefault="00A2451B" w:rsidP="000C2DB2">
            <w:pPr>
              <w:jc w:val="both"/>
            </w:pPr>
          </w:p>
          <w:p w14:paraId="15AE2304" w14:textId="77777777" w:rsidR="00E66870" w:rsidRPr="00352901" w:rsidRDefault="00E66870" w:rsidP="00E66870">
            <w:pPr>
              <w:autoSpaceDE w:val="0"/>
              <w:autoSpaceDN w:val="0"/>
              <w:adjustRightInd w:val="0"/>
            </w:pPr>
          </w:p>
          <w:p w14:paraId="54821CE1" w14:textId="77777777" w:rsidR="00E66870" w:rsidRPr="00857D4F" w:rsidRDefault="00143B0F" w:rsidP="00E66870">
            <w:pPr>
              <w:autoSpaceDE w:val="0"/>
              <w:autoSpaceDN w:val="0"/>
              <w:adjustRightInd w:val="0"/>
            </w:pPr>
            <w:r w:rsidRPr="00857D4F">
              <w:rPr>
                <w:b/>
              </w:rPr>
              <w:t>M</w:t>
            </w:r>
            <w:r w:rsidR="00857D4F" w:rsidRPr="00857D4F">
              <w:rPr>
                <w:b/>
              </w:rPr>
              <w:t>P 8</w:t>
            </w:r>
            <w:r w:rsidR="00857D4F" w:rsidRPr="00857D4F">
              <w:t>.</w:t>
            </w:r>
            <w:r w:rsidR="00857D4F">
              <w:t xml:space="preserve"> </w:t>
            </w:r>
            <w:r w:rsidR="00857D4F" w:rsidRPr="00857D4F">
              <w:t>Look for and express regularity in repeated reasoning</w:t>
            </w:r>
          </w:p>
          <w:p w14:paraId="1E9AC812" w14:textId="77777777" w:rsidR="00E66870" w:rsidRPr="00352901" w:rsidRDefault="00E66870" w:rsidP="00E66870">
            <w:pPr>
              <w:autoSpaceDE w:val="0"/>
              <w:autoSpaceDN w:val="0"/>
              <w:adjustRightInd w:val="0"/>
            </w:pPr>
          </w:p>
          <w:p w14:paraId="32FA1655" w14:textId="77777777" w:rsidR="00E66870" w:rsidRPr="00352901" w:rsidRDefault="00E66870" w:rsidP="00E66870">
            <w:pPr>
              <w:autoSpaceDE w:val="0"/>
              <w:autoSpaceDN w:val="0"/>
              <w:adjustRightInd w:val="0"/>
            </w:pPr>
          </w:p>
          <w:p w14:paraId="3F3792C5" w14:textId="77777777" w:rsidR="00E66870" w:rsidRPr="00352901" w:rsidRDefault="00E66870" w:rsidP="00E66870">
            <w:pPr>
              <w:autoSpaceDE w:val="0"/>
              <w:autoSpaceDN w:val="0"/>
              <w:adjustRightInd w:val="0"/>
            </w:pPr>
          </w:p>
          <w:p w14:paraId="52066BE1" w14:textId="77777777" w:rsidR="00352901" w:rsidRDefault="00352901" w:rsidP="00E66870">
            <w:pPr>
              <w:autoSpaceDE w:val="0"/>
              <w:autoSpaceDN w:val="0"/>
              <w:adjustRightInd w:val="0"/>
            </w:pPr>
          </w:p>
          <w:p w14:paraId="5B65682F" w14:textId="77777777" w:rsidR="00352901" w:rsidRDefault="00352901" w:rsidP="00E66870">
            <w:pPr>
              <w:autoSpaceDE w:val="0"/>
              <w:autoSpaceDN w:val="0"/>
              <w:adjustRightInd w:val="0"/>
            </w:pPr>
          </w:p>
          <w:p w14:paraId="5C5ABDEC" w14:textId="77777777" w:rsidR="00352901" w:rsidRDefault="00352901" w:rsidP="00E66870">
            <w:pPr>
              <w:autoSpaceDE w:val="0"/>
              <w:autoSpaceDN w:val="0"/>
              <w:adjustRightInd w:val="0"/>
            </w:pPr>
          </w:p>
          <w:p w14:paraId="2034E153" w14:textId="77777777" w:rsidR="00352901" w:rsidRDefault="00352901" w:rsidP="00E66870">
            <w:pPr>
              <w:autoSpaceDE w:val="0"/>
              <w:autoSpaceDN w:val="0"/>
              <w:adjustRightInd w:val="0"/>
            </w:pPr>
          </w:p>
          <w:p w14:paraId="27B4F7C8" w14:textId="77777777" w:rsidR="00352901" w:rsidRDefault="00352901" w:rsidP="00E66870">
            <w:pPr>
              <w:autoSpaceDE w:val="0"/>
              <w:autoSpaceDN w:val="0"/>
              <w:adjustRightInd w:val="0"/>
            </w:pPr>
          </w:p>
          <w:p w14:paraId="64928A32" w14:textId="77777777" w:rsidR="00352901" w:rsidRDefault="00352901" w:rsidP="00E66870">
            <w:pPr>
              <w:autoSpaceDE w:val="0"/>
              <w:autoSpaceDN w:val="0"/>
              <w:adjustRightInd w:val="0"/>
            </w:pPr>
          </w:p>
          <w:p w14:paraId="64CC987F" w14:textId="77777777" w:rsidR="00352901" w:rsidRDefault="00352901" w:rsidP="00E66870">
            <w:pPr>
              <w:autoSpaceDE w:val="0"/>
              <w:autoSpaceDN w:val="0"/>
              <w:adjustRightInd w:val="0"/>
            </w:pPr>
          </w:p>
          <w:p w14:paraId="18033567" w14:textId="77777777" w:rsidR="00352901" w:rsidRDefault="00352901" w:rsidP="00E66870">
            <w:pPr>
              <w:autoSpaceDE w:val="0"/>
              <w:autoSpaceDN w:val="0"/>
              <w:adjustRightInd w:val="0"/>
            </w:pPr>
          </w:p>
          <w:p w14:paraId="4E246E29" w14:textId="77777777" w:rsidR="00352901" w:rsidRDefault="00352901" w:rsidP="00E66870">
            <w:pPr>
              <w:autoSpaceDE w:val="0"/>
              <w:autoSpaceDN w:val="0"/>
              <w:adjustRightInd w:val="0"/>
            </w:pPr>
          </w:p>
          <w:p w14:paraId="66A2E825" w14:textId="77777777" w:rsidR="00857D4F" w:rsidRDefault="00857D4F" w:rsidP="00E66870">
            <w:pPr>
              <w:autoSpaceDE w:val="0"/>
              <w:autoSpaceDN w:val="0"/>
              <w:adjustRightInd w:val="0"/>
            </w:pPr>
          </w:p>
          <w:p w14:paraId="12B0B7B3" w14:textId="77777777" w:rsidR="00352901" w:rsidRDefault="00352901" w:rsidP="00E66870">
            <w:pPr>
              <w:autoSpaceDE w:val="0"/>
              <w:autoSpaceDN w:val="0"/>
              <w:adjustRightInd w:val="0"/>
            </w:pPr>
          </w:p>
          <w:p w14:paraId="208402DB" w14:textId="77777777" w:rsidR="00E66870" w:rsidRPr="00352901" w:rsidRDefault="00E66870" w:rsidP="00E66870">
            <w:pPr>
              <w:autoSpaceDE w:val="0"/>
              <w:autoSpaceDN w:val="0"/>
              <w:adjustRightInd w:val="0"/>
            </w:pPr>
            <w:r w:rsidRPr="00352901">
              <w:t>8.F.1. Understand that a function is a rule that assigns to each input exactly one output. The graph of a function is the set of ordered pairs consisting of an input and the corresponding output.</w:t>
            </w:r>
          </w:p>
          <w:p w14:paraId="036E4136" w14:textId="77777777" w:rsidR="00E66870" w:rsidRPr="00352901" w:rsidRDefault="00E66870" w:rsidP="00A2451B">
            <w:pPr>
              <w:jc w:val="both"/>
              <w:rPr>
                <w:b/>
              </w:rPr>
            </w:pPr>
          </w:p>
          <w:p w14:paraId="37C86A31" w14:textId="77777777" w:rsidR="00E66870" w:rsidRPr="00352901" w:rsidRDefault="00E66870" w:rsidP="00A2451B">
            <w:pPr>
              <w:jc w:val="both"/>
              <w:rPr>
                <w:b/>
              </w:rPr>
            </w:pPr>
          </w:p>
          <w:p w14:paraId="1E9EAEC6" w14:textId="77777777" w:rsidR="00352901" w:rsidRDefault="00352901" w:rsidP="00A2451B">
            <w:pPr>
              <w:jc w:val="both"/>
              <w:rPr>
                <w:b/>
              </w:rPr>
            </w:pPr>
          </w:p>
          <w:p w14:paraId="48A394A8" w14:textId="77777777" w:rsidR="00352901" w:rsidRDefault="00352901" w:rsidP="00A2451B">
            <w:pPr>
              <w:jc w:val="both"/>
              <w:rPr>
                <w:b/>
              </w:rPr>
            </w:pPr>
          </w:p>
          <w:p w14:paraId="468AC9BF" w14:textId="77777777" w:rsidR="00352901" w:rsidRDefault="00352901" w:rsidP="00A2451B">
            <w:pPr>
              <w:jc w:val="both"/>
              <w:rPr>
                <w:b/>
              </w:rPr>
            </w:pPr>
          </w:p>
          <w:p w14:paraId="556A809F" w14:textId="77777777" w:rsidR="00A2451B" w:rsidRPr="00352901" w:rsidRDefault="00A2451B" w:rsidP="00A2451B">
            <w:pPr>
              <w:jc w:val="both"/>
              <w:rPr>
                <w:i/>
                <w:iCs/>
              </w:rPr>
            </w:pPr>
            <w:r w:rsidRPr="00352901">
              <w:rPr>
                <w:b/>
              </w:rPr>
              <w:t xml:space="preserve">8.EE.5. Graph proportional relationships, interpreting the unit rate as the slope of the graph. Compare two different proportional relationships represented in different ways. </w:t>
            </w:r>
            <w:r w:rsidRPr="00352901">
              <w:rPr>
                <w:i/>
                <w:iCs/>
              </w:rPr>
              <w:t xml:space="preserve">For example, compare a distance-time graph to a distance-time equation to </w:t>
            </w:r>
            <w:r w:rsidRPr="00352901">
              <w:rPr>
                <w:i/>
                <w:iCs/>
              </w:rPr>
              <w:lastRenderedPageBreak/>
              <w:t>determine which of two moving objects has greater speed.</w:t>
            </w:r>
          </w:p>
          <w:p w14:paraId="71D5449A" w14:textId="77777777" w:rsidR="00A2451B" w:rsidRPr="00352901" w:rsidRDefault="00A2451B" w:rsidP="00A2451B">
            <w:pPr>
              <w:jc w:val="both"/>
              <w:rPr>
                <w:iCs/>
              </w:rPr>
            </w:pPr>
          </w:p>
          <w:p w14:paraId="1DB5B6EB" w14:textId="77777777" w:rsidR="00513B42" w:rsidRPr="00352901" w:rsidRDefault="00143B0F" w:rsidP="00513B42">
            <w:pPr>
              <w:autoSpaceDE w:val="0"/>
              <w:autoSpaceDN w:val="0"/>
              <w:adjustRightInd w:val="0"/>
            </w:pPr>
            <w:r w:rsidRPr="00857D4F">
              <w:rPr>
                <w:b/>
              </w:rPr>
              <w:t xml:space="preserve">MP </w:t>
            </w:r>
            <w:r w:rsidR="00857D4F" w:rsidRPr="00857D4F">
              <w:rPr>
                <w:b/>
              </w:rPr>
              <w:t>4</w:t>
            </w:r>
            <w:r w:rsidR="00857D4F">
              <w:t xml:space="preserve"> </w:t>
            </w:r>
            <w:r w:rsidR="00857D4F" w:rsidRPr="00857D4F">
              <w:t>Model with mathematics.</w:t>
            </w:r>
          </w:p>
          <w:p w14:paraId="5F37094B" w14:textId="77777777" w:rsidR="00513B42" w:rsidRPr="00352901" w:rsidRDefault="00513B42" w:rsidP="00513B42">
            <w:pPr>
              <w:autoSpaceDE w:val="0"/>
              <w:autoSpaceDN w:val="0"/>
              <w:adjustRightInd w:val="0"/>
            </w:pPr>
          </w:p>
          <w:p w14:paraId="5D6C7DBA" w14:textId="77777777" w:rsidR="00513B42" w:rsidRPr="00352901" w:rsidRDefault="00513B42" w:rsidP="00513B42">
            <w:pPr>
              <w:autoSpaceDE w:val="0"/>
              <w:autoSpaceDN w:val="0"/>
              <w:adjustRightInd w:val="0"/>
            </w:pPr>
          </w:p>
          <w:p w14:paraId="26202F99" w14:textId="77777777" w:rsidR="00513B42" w:rsidRPr="00352901" w:rsidRDefault="00513B42" w:rsidP="00513B42">
            <w:pPr>
              <w:autoSpaceDE w:val="0"/>
              <w:autoSpaceDN w:val="0"/>
              <w:adjustRightInd w:val="0"/>
            </w:pPr>
          </w:p>
          <w:p w14:paraId="3BCED10E" w14:textId="77777777" w:rsidR="00513B42" w:rsidRPr="00352901" w:rsidRDefault="00513B42" w:rsidP="00513B42">
            <w:pPr>
              <w:autoSpaceDE w:val="0"/>
              <w:autoSpaceDN w:val="0"/>
              <w:adjustRightInd w:val="0"/>
            </w:pPr>
          </w:p>
          <w:p w14:paraId="0836E313" w14:textId="77777777" w:rsidR="00513B42" w:rsidRPr="00352901" w:rsidRDefault="00513B42" w:rsidP="00513B42">
            <w:pPr>
              <w:autoSpaceDE w:val="0"/>
              <w:autoSpaceDN w:val="0"/>
              <w:adjustRightInd w:val="0"/>
            </w:pPr>
          </w:p>
          <w:p w14:paraId="3CB21357" w14:textId="77777777" w:rsidR="00513B42" w:rsidRPr="00352901" w:rsidRDefault="00513B42" w:rsidP="00513B42">
            <w:pPr>
              <w:autoSpaceDE w:val="0"/>
              <w:autoSpaceDN w:val="0"/>
              <w:adjustRightInd w:val="0"/>
            </w:pPr>
          </w:p>
          <w:p w14:paraId="169CB65E" w14:textId="77777777" w:rsidR="00513B42" w:rsidRPr="00352901" w:rsidRDefault="00513B42" w:rsidP="00513B42">
            <w:pPr>
              <w:autoSpaceDE w:val="0"/>
              <w:autoSpaceDN w:val="0"/>
              <w:adjustRightInd w:val="0"/>
            </w:pPr>
          </w:p>
          <w:p w14:paraId="150CEBC0" w14:textId="77777777" w:rsidR="00513B42" w:rsidRPr="00352901" w:rsidRDefault="00513B42" w:rsidP="00513B42">
            <w:pPr>
              <w:autoSpaceDE w:val="0"/>
              <w:autoSpaceDN w:val="0"/>
              <w:adjustRightInd w:val="0"/>
            </w:pPr>
          </w:p>
          <w:p w14:paraId="2BBCCFAF" w14:textId="77777777" w:rsidR="00513B42" w:rsidRPr="00352901" w:rsidRDefault="00513B42" w:rsidP="00513B42">
            <w:pPr>
              <w:autoSpaceDE w:val="0"/>
              <w:autoSpaceDN w:val="0"/>
              <w:adjustRightInd w:val="0"/>
            </w:pPr>
          </w:p>
          <w:p w14:paraId="0578497D" w14:textId="77777777" w:rsidR="00513B42" w:rsidRPr="00352901" w:rsidRDefault="00513B42" w:rsidP="00513B42">
            <w:pPr>
              <w:autoSpaceDE w:val="0"/>
              <w:autoSpaceDN w:val="0"/>
              <w:adjustRightInd w:val="0"/>
            </w:pPr>
          </w:p>
          <w:p w14:paraId="72A7FCE0" w14:textId="77777777" w:rsidR="00352901" w:rsidRDefault="00352901" w:rsidP="00513B42">
            <w:pPr>
              <w:autoSpaceDE w:val="0"/>
              <w:autoSpaceDN w:val="0"/>
              <w:adjustRightInd w:val="0"/>
            </w:pPr>
          </w:p>
          <w:p w14:paraId="319D0D9E" w14:textId="77777777" w:rsidR="00513B42" w:rsidRPr="00A73797" w:rsidRDefault="00513B42" w:rsidP="00513B42">
            <w:pPr>
              <w:autoSpaceDE w:val="0"/>
              <w:autoSpaceDN w:val="0"/>
              <w:adjustRightInd w:val="0"/>
            </w:pPr>
            <w:r w:rsidRPr="00352901">
              <w:t xml:space="preserve">8.EE.6. Use similar triangles to explain why the slope </w:t>
            </w:r>
            <w:r w:rsidRPr="00352901">
              <w:rPr>
                <w:i/>
                <w:iCs/>
              </w:rPr>
              <w:t xml:space="preserve">m </w:t>
            </w:r>
            <w:r w:rsidRPr="00352901">
              <w:t xml:space="preserve">is the same between any two distinct points on a non-vertical line in the coordinate plane; derive the equation </w:t>
            </w:r>
            <w:r w:rsidRPr="00352901">
              <w:rPr>
                <w:i/>
                <w:iCs/>
              </w:rPr>
              <w:t xml:space="preserve">y </w:t>
            </w:r>
            <w:r w:rsidRPr="00352901">
              <w:t xml:space="preserve">= </w:t>
            </w:r>
            <w:r w:rsidRPr="00352901">
              <w:rPr>
                <w:i/>
                <w:iCs/>
              </w:rPr>
              <w:t xml:space="preserve">mx </w:t>
            </w:r>
            <w:r w:rsidRPr="00352901">
              <w:t xml:space="preserve">for a line through the origin and the equation </w:t>
            </w:r>
            <w:r w:rsidRPr="00352901">
              <w:rPr>
                <w:i/>
                <w:iCs/>
              </w:rPr>
              <w:t xml:space="preserve">y </w:t>
            </w:r>
            <w:r w:rsidRPr="00352901">
              <w:t xml:space="preserve">= </w:t>
            </w:r>
            <w:r w:rsidRPr="00352901">
              <w:rPr>
                <w:i/>
                <w:iCs/>
              </w:rPr>
              <w:t xml:space="preserve">mx </w:t>
            </w:r>
            <w:r w:rsidRPr="00352901">
              <w:t xml:space="preserve">+ </w:t>
            </w:r>
            <w:r w:rsidRPr="00352901">
              <w:rPr>
                <w:i/>
                <w:iCs/>
              </w:rPr>
              <w:t xml:space="preserve">b </w:t>
            </w:r>
            <w:r w:rsidRPr="00352901">
              <w:t xml:space="preserve">for a line intercepting the vertical axis at </w:t>
            </w:r>
            <w:r w:rsidRPr="00352901">
              <w:rPr>
                <w:i/>
                <w:iCs/>
              </w:rPr>
              <w:t>b</w:t>
            </w:r>
            <w:r w:rsidRPr="00352901">
              <w:t>.</w:t>
            </w:r>
          </w:p>
          <w:p w14:paraId="71204422" w14:textId="77777777" w:rsidR="00A2451B" w:rsidRPr="00352901" w:rsidRDefault="00A2451B" w:rsidP="00A2451B">
            <w:pPr>
              <w:jc w:val="both"/>
              <w:rPr>
                <w:iCs/>
              </w:rPr>
            </w:pPr>
          </w:p>
          <w:p w14:paraId="7DE2AF1B" w14:textId="77777777" w:rsidR="00E66870" w:rsidRDefault="00143B0F" w:rsidP="00E66870">
            <w:pPr>
              <w:rPr>
                <w:b/>
              </w:rPr>
            </w:pPr>
            <w:r>
              <w:rPr>
                <w:b/>
              </w:rPr>
              <w:t>MP7</w:t>
            </w:r>
            <w:r w:rsidR="00857D4F">
              <w:rPr>
                <w:b/>
              </w:rPr>
              <w:t xml:space="preserve"> </w:t>
            </w:r>
            <w:r w:rsidR="00857D4F" w:rsidRPr="00857D4F">
              <w:t>Look for and make use of structure.</w:t>
            </w:r>
          </w:p>
          <w:p w14:paraId="7C64883B" w14:textId="77777777" w:rsidR="00143B0F" w:rsidRPr="00352901" w:rsidRDefault="00143B0F" w:rsidP="00E66870">
            <w:pPr>
              <w:rPr>
                <w:b/>
              </w:rPr>
            </w:pPr>
            <w:r>
              <w:rPr>
                <w:b/>
              </w:rPr>
              <w:t>MP8</w:t>
            </w:r>
            <w:r w:rsidR="00857D4F">
              <w:rPr>
                <w:b/>
              </w:rPr>
              <w:t xml:space="preserve"> </w:t>
            </w:r>
            <w:r w:rsidR="00857D4F" w:rsidRPr="00857D4F">
              <w:t>Look for and express regularity in repeated reasoning</w:t>
            </w:r>
          </w:p>
          <w:p w14:paraId="37CB2F27" w14:textId="77777777" w:rsidR="00E66870" w:rsidRPr="00352901" w:rsidRDefault="00E66870" w:rsidP="00E66870">
            <w:pPr>
              <w:rPr>
                <w:b/>
              </w:rPr>
            </w:pPr>
          </w:p>
          <w:p w14:paraId="08DCBE6B" w14:textId="77777777" w:rsidR="00E66870" w:rsidRPr="00352901" w:rsidRDefault="00E66870" w:rsidP="00E66870">
            <w:pPr>
              <w:rPr>
                <w:b/>
              </w:rPr>
            </w:pPr>
          </w:p>
          <w:p w14:paraId="1781BAC8" w14:textId="77777777" w:rsidR="00E66870" w:rsidRPr="00352901" w:rsidRDefault="00E66870" w:rsidP="00E66870">
            <w:pPr>
              <w:rPr>
                <w:b/>
              </w:rPr>
            </w:pPr>
          </w:p>
          <w:p w14:paraId="66E74F10" w14:textId="77777777" w:rsidR="00E66870" w:rsidRPr="00352901" w:rsidRDefault="00E66870" w:rsidP="00E66870">
            <w:pPr>
              <w:rPr>
                <w:b/>
              </w:rPr>
            </w:pPr>
          </w:p>
          <w:p w14:paraId="52D112CC" w14:textId="77777777" w:rsidR="00E66870" w:rsidRPr="00352901" w:rsidRDefault="00E66870" w:rsidP="00E66870">
            <w:pPr>
              <w:rPr>
                <w:b/>
              </w:rPr>
            </w:pPr>
            <w:r w:rsidRPr="00352901">
              <w:rPr>
                <w:b/>
              </w:rPr>
              <w:lastRenderedPageBreak/>
              <w:t>8.F.4. Construct a function to model a linear relationship between two quantities. Determine the rate of change and initial value of the function from a description of a relationship or from two (</w:t>
            </w:r>
            <w:r w:rsidRPr="00352901">
              <w:rPr>
                <w:b/>
                <w:i/>
                <w:iCs/>
              </w:rPr>
              <w:t>x</w:t>
            </w:r>
            <w:r w:rsidRPr="00352901">
              <w:rPr>
                <w:b/>
              </w:rPr>
              <w:t xml:space="preserve">, </w:t>
            </w:r>
            <w:r w:rsidRPr="00352901">
              <w:rPr>
                <w:b/>
                <w:i/>
                <w:iCs/>
              </w:rPr>
              <w:t>y</w:t>
            </w:r>
            <w:r w:rsidRPr="00352901">
              <w:rPr>
                <w:b/>
              </w:rPr>
              <w:t>) values, including reading these from a table or from a graph. Interpret the rate of change and initial value of a linear function in terms of the situation it models, and in terms of its graph or a table of values.</w:t>
            </w:r>
          </w:p>
          <w:p w14:paraId="39CAEADC" w14:textId="77777777" w:rsidR="00A2451B" w:rsidRPr="00352901" w:rsidRDefault="00A2451B" w:rsidP="00A2451B">
            <w:pPr>
              <w:jc w:val="both"/>
              <w:rPr>
                <w:iCs/>
              </w:rPr>
            </w:pPr>
          </w:p>
          <w:p w14:paraId="38A0D017" w14:textId="77777777" w:rsidR="00C24A10" w:rsidRPr="00352901" w:rsidRDefault="00C24A10" w:rsidP="00A2451B">
            <w:pPr>
              <w:jc w:val="both"/>
              <w:rPr>
                <w:iCs/>
              </w:rPr>
            </w:pPr>
          </w:p>
          <w:p w14:paraId="0C5BD7DA" w14:textId="77777777" w:rsidR="00C24A10" w:rsidRPr="00352901" w:rsidRDefault="00143B0F" w:rsidP="00A2451B">
            <w:pPr>
              <w:jc w:val="both"/>
              <w:rPr>
                <w:iCs/>
              </w:rPr>
            </w:pPr>
            <w:r>
              <w:rPr>
                <w:iCs/>
              </w:rPr>
              <w:t>MP4</w:t>
            </w:r>
          </w:p>
          <w:p w14:paraId="3A748356" w14:textId="77777777" w:rsidR="00C24A10" w:rsidRPr="00352901" w:rsidRDefault="00C24A10" w:rsidP="00A2451B">
            <w:pPr>
              <w:jc w:val="both"/>
              <w:rPr>
                <w:iCs/>
              </w:rPr>
            </w:pPr>
          </w:p>
          <w:p w14:paraId="22DF5C7A" w14:textId="77777777" w:rsidR="00C24A10" w:rsidRPr="00352901" w:rsidRDefault="00C24A10" w:rsidP="00A2451B">
            <w:pPr>
              <w:jc w:val="both"/>
              <w:rPr>
                <w:iCs/>
              </w:rPr>
            </w:pPr>
          </w:p>
          <w:p w14:paraId="6DEB6CD0" w14:textId="77777777" w:rsidR="00C24A10" w:rsidRPr="00352901" w:rsidRDefault="00C24A10" w:rsidP="00A2451B">
            <w:pPr>
              <w:jc w:val="both"/>
              <w:rPr>
                <w:iCs/>
              </w:rPr>
            </w:pPr>
          </w:p>
          <w:p w14:paraId="7BBA661D" w14:textId="77777777" w:rsidR="00C24A10" w:rsidRPr="00352901" w:rsidRDefault="00C24A10" w:rsidP="00A2451B">
            <w:pPr>
              <w:jc w:val="both"/>
              <w:rPr>
                <w:iCs/>
              </w:rPr>
            </w:pPr>
          </w:p>
          <w:p w14:paraId="38EC5ECC" w14:textId="77777777" w:rsidR="00C24A10" w:rsidRPr="00352901" w:rsidRDefault="00C24A10" w:rsidP="00A2451B">
            <w:pPr>
              <w:jc w:val="both"/>
              <w:rPr>
                <w:iCs/>
              </w:rPr>
            </w:pPr>
          </w:p>
          <w:p w14:paraId="5EFD801D" w14:textId="77777777" w:rsidR="00C24A10" w:rsidRPr="00352901" w:rsidRDefault="00C24A10" w:rsidP="00A2451B">
            <w:pPr>
              <w:jc w:val="both"/>
              <w:rPr>
                <w:iCs/>
              </w:rPr>
            </w:pPr>
          </w:p>
          <w:p w14:paraId="3E28C7BB" w14:textId="77777777" w:rsidR="00C24A10" w:rsidRPr="00352901" w:rsidRDefault="00C24A10" w:rsidP="00A2451B">
            <w:pPr>
              <w:jc w:val="both"/>
              <w:rPr>
                <w:iCs/>
              </w:rPr>
            </w:pPr>
          </w:p>
          <w:p w14:paraId="3D8319B0" w14:textId="77777777" w:rsidR="00C24A10" w:rsidRPr="00352901" w:rsidRDefault="00C24A10" w:rsidP="00A2451B">
            <w:pPr>
              <w:jc w:val="both"/>
              <w:rPr>
                <w:iCs/>
              </w:rPr>
            </w:pPr>
          </w:p>
          <w:p w14:paraId="697D5D16" w14:textId="77777777" w:rsidR="00C24A10" w:rsidRPr="00352901" w:rsidRDefault="00C24A10" w:rsidP="00A2451B">
            <w:pPr>
              <w:jc w:val="both"/>
              <w:rPr>
                <w:iCs/>
              </w:rPr>
            </w:pPr>
          </w:p>
          <w:p w14:paraId="09690144" w14:textId="77777777" w:rsidR="00C24A10" w:rsidRPr="00352901" w:rsidRDefault="00C24A10" w:rsidP="00A2451B">
            <w:pPr>
              <w:jc w:val="both"/>
              <w:rPr>
                <w:iCs/>
              </w:rPr>
            </w:pPr>
          </w:p>
          <w:p w14:paraId="1C62533D" w14:textId="77777777" w:rsidR="00C24A10" w:rsidRPr="00352901" w:rsidRDefault="00C24A10" w:rsidP="00A2451B">
            <w:pPr>
              <w:jc w:val="both"/>
              <w:rPr>
                <w:iCs/>
              </w:rPr>
            </w:pPr>
          </w:p>
          <w:p w14:paraId="03201438" w14:textId="77777777" w:rsidR="00C24A10" w:rsidRPr="00352901" w:rsidRDefault="00C24A10" w:rsidP="00A2451B">
            <w:pPr>
              <w:jc w:val="both"/>
              <w:rPr>
                <w:iCs/>
              </w:rPr>
            </w:pPr>
          </w:p>
          <w:p w14:paraId="00B45FA5" w14:textId="77777777" w:rsidR="00C24A10" w:rsidRPr="00352901" w:rsidRDefault="00C24A10" w:rsidP="00A2451B">
            <w:pPr>
              <w:jc w:val="both"/>
              <w:rPr>
                <w:iCs/>
              </w:rPr>
            </w:pPr>
          </w:p>
          <w:p w14:paraId="22C5F25F" w14:textId="77777777" w:rsidR="00C24A10" w:rsidRPr="00352901" w:rsidRDefault="00C24A10" w:rsidP="00A2451B">
            <w:pPr>
              <w:jc w:val="both"/>
              <w:rPr>
                <w:iCs/>
              </w:rPr>
            </w:pPr>
          </w:p>
          <w:p w14:paraId="1EEFDE2E" w14:textId="77777777" w:rsidR="00C24A10" w:rsidRPr="00352901" w:rsidRDefault="00C24A10" w:rsidP="00A2451B">
            <w:pPr>
              <w:jc w:val="both"/>
              <w:rPr>
                <w:iCs/>
              </w:rPr>
            </w:pPr>
          </w:p>
          <w:p w14:paraId="732B4FD4" w14:textId="77777777" w:rsidR="00C24A10" w:rsidRPr="00352901" w:rsidRDefault="00C24A10" w:rsidP="00A2451B">
            <w:pPr>
              <w:jc w:val="both"/>
              <w:rPr>
                <w:iCs/>
              </w:rPr>
            </w:pPr>
          </w:p>
          <w:p w14:paraId="5FA27AA7" w14:textId="77777777" w:rsidR="00C24A10" w:rsidRPr="00352901" w:rsidRDefault="00C24A10" w:rsidP="00A2451B">
            <w:pPr>
              <w:jc w:val="both"/>
              <w:rPr>
                <w:iCs/>
              </w:rPr>
            </w:pPr>
          </w:p>
          <w:p w14:paraId="774839D9" w14:textId="77777777" w:rsidR="00C24A10" w:rsidRPr="00352901" w:rsidRDefault="00C24A10" w:rsidP="00A2451B">
            <w:pPr>
              <w:jc w:val="both"/>
              <w:rPr>
                <w:iCs/>
              </w:rPr>
            </w:pPr>
          </w:p>
          <w:p w14:paraId="28E02A3A" w14:textId="77777777" w:rsidR="00A2451B" w:rsidRPr="00352901" w:rsidRDefault="00A2451B" w:rsidP="00A2451B">
            <w:pPr>
              <w:jc w:val="both"/>
              <w:rPr>
                <w:iCs/>
              </w:rPr>
            </w:pPr>
          </w:p>
          <w:p w14:paraId="3AC0B83B" w14:textId="77777777" w:rsidR="00352901" w:rsidRDefault="00352901" w:rsidP="00E66870">
            <w:pPr>
              <w:jc w:val="both"/>
              <w:rPr>
                <w:b/>
              </w:rPr>
            </w:pPr>
          </w:p>
          <w:p w14:paraId="0E687C03" w14:textId="77777777" w:rsidR="00352901" w:rsidRDefault="00352901" w:rsidP="00E66870">
            <w:pPr>
              <w:jc w:val="both"/>
              <w:rPr>
                <w:b/>
              </w:rPr>
            </w:pPr>
          </w:p>
          <w:p w14:paraId="596A4AFE" w14:textId="77777777" w:rsidR="00352901" w:rsidRDefault="00352901" w:rsidP="00E66870">
            <w:pPr>
              <w:jc w:val="both"/>
              <w:rPr>
                <w:b/>
              </w:rPr>
            </w:pPr>
          </w:p>
          <w:p w14:paraId="5DCBCC30" w14:textId="77777777" w:rsidR="00352901" w:rsidRDefault="00352901" w:rsidP="00E66870">
            <w:pPr>
              <w:jc w:val="both"/>
              <w:rPr>
                <w:b/>
              </w:rPr>
            </w:pPr>
          </w:p>
          <w:p w14:paraId="6E652613" w14:textId="77777777" w:rsidR="00352901" w:rsidRDefault="00352901" w:rsidP="00E66870">
            <w:pPr>
              <w:jc w:val="both"/>
              <w:rPr>
                <w:b/>
              </w:rPr>
            </w:pPr>
          </w:p>
          <w:p w14:paraId="3972A289" w14:textId="77777777" w:rsidR="00352901" w:rsidRDefault="00352901" w:rsidP="00E66870">
            <w:pPr>
              <w:jc w:val="both"/>
              <w:rPr>
                <w:b/>
              </w:rPr>
            </w:pPr>
          </w:p>
          <w:p w14:paraId="7DD23084" w14:textId="77777777" w:rsidR="00352901" w:rsidRDefault="00352901" w:rsidP="00E66870">
            <w:pPr>
              <w:jc w:val="both"/>
              <w:rPr>
                <w:b/>
              </w:rPr>
            </w:pPr>
          </w:p>
          <w:p w14:paraId="039C347D" w14:textId="77777777" w:rsidR="00352901" w:rsidRDefault="00352901" w:rsidP="00E66870">
            <w:pPr>
              <w:jc w:val="both"/>
              <w:rPr>
                <w:b/>
              </w:rPr>
            </w:pPr>
          </w:p>
          <w:p w14:paraId="1A964EB1" w14:textId="77777777" w:rsidR="00352901" w:rsidRDefault="00352901" w:rsidP="00E66870">
            <w:pPr>
              <w:jc w:val="both"/>
              <w:rPr>
                <w:b/>
              </w:rPr>
            </w:pPr>
          </w:p>
          <w:p w14:paraId="1355A762" w14:textId="77777777" w:rsidR="00352901" w:rsidRDefault="00352901" w:rsidP="00E66870">
            <w:pPr>
              <w:jc w:val="both"/>
              <w:rPr>
                <w:b/>
              </w:rPr>
            </w:pPr>
          </w:p>
          <w:p w14:paraId="58030E3A" w14:textId="77777777" w:rsidR="00352901" w:rsidRDefault="00352901" w:rsidP="00E66870">
            <w:pPr>
              <w:jc w:val="both"/>
              <w:rPr>
                <w:b/>
              </w:rPr>
            </w:pPr>
          </w:p>
          <w:p w14:paraId="0845A6AF" w14:textId="77777777" w:rsidR="00352901" w:rsidRDefault="00352901" w:rsidP="00E66870">
            <w:pPr>
              <w:jc w:val="both"/>
              <w:rPr>
                <w:b/>
              </w:rPr>
            </w:pPr>
          </w:p>
          <w:p w14:paraId="7318325B" w14:textId="77777777" w:rsidR="00E66870" w:rsidRPr="00352901" w:rsidRDefault="00E66870" w:rsidP="00E66870">
            <w:pPr>
              <w:jc w:val="both"/>
              <w:rPr>
                <w:b/>
                <w:i/>
                <w:iCs/>
              </w:rPr>
            </w:pPr>
            <w:r w:rsidRPr="00352901">
              <w:rPr>
                <w:b/>
              </w:rPr>
              <w:t xml:space="preserve">8.F.2. Compare properties of two functions each represented in a different way (algebraically, graphically, numerically in tables, or by verbal descriptions). </w:t>
            </w:r>
            <w:r w:rsidRPr="00352901">
              <w:rPr>
                <w:b/>
                <w:i/>
                <w:iCs/>
              </w:rPr>
              <w:t>For example, given a linear function represented by a table of values and a linear function represented by an algebraic expression, determine which function has the greater rate of change.</w:t>
            </w:r>
          </w:p>
          <w:p w14:paraId="0250C267" w14:textId="77777777" w:rsidR="00A2451B" w:rsidRPr="00352901" w:rsidRDefault="00A2451B" w:rsidP="00A2451B">
            <w:pPr>
              <w:jc w:val="both"/>
              <w:rPr>
                <w:iCs/>
              </w:rPr>
            </w:pPr>
          </w:p>
          <w:p w14:paraId="6F3E87E9" w14:textId="77777777" w:rsidR="00C24A10" w:rsidRPr="00352901" w:rsidRDefault="00143B0F" w:rsidP="00A2451B">
            <w:pPr>
              <w:autoSpaceDE w:val="0"/>
              <w:autoSpaceDN w:val="0"/>
              <w:adjustRightInd w:val="0"/>
            </w:pPr>
            <w:r>
              <w:rPr>
                <w:iCs/>
              </w:rPr>
              <w:t>MP8</w:t>
            </w:r>
          </w:p>
          <w:p w14:paraId="4CF0F314" w14:textId="77777777" w:rsidR="00C24A10" w:rsidRPr="00352901" w:rsidRDefault="00C24A10" w:rsidP="00A2451B">
            <w:pPr>
              <w:autoSpaceDE w:val="0"/>
              <w:autoSpaceDN w:val="0"/>
              <w:adjustRightInd w:val="0"/>
            </w:pPr>
          </w:p>
          <w:p w14:paraId="52AA135E" w14:textId="77777777" w:rsidR="00C24A10" w:rsidRPr="00352901" w:rsidRDefault="00C24A10" w:rsidP="00A2451B">
            <w:pPr>
              <w:autoSpaceDE w:val="0"/>
              <w:autoSpaceDN w:val="0"/>
              <w:adjustRightInd w:val="0"/>
            </w:pPr>
          </w:p>
          <w:p w14:paraId="61B5D377" w14:textId="77777777" w:rsidR="00C24A10" w:rsidRPr="00352901" w:rsidRDefault="00C24A10" w:rsidP="00A2451B">
            <w:pPr>
              <w:autoSpaceDE w:val="0"/>
              <w:autoSpaceDN w:val="0"/>
              <w:adjustRightInd w:val="0"/>
            </w:pPr>
          </w:p>
          <w:p w14:paraId="177E5FAA" w14:textId="77777777" w:rsidR="00C24A10" w:rsidRPr="00352901" w:rsidRDefault="00C24A10" w:rsidP="00A2451B">
            <w:pPr>
              <w:autoSpaceDE w:val="0"/>
              <w:autoSpaceDN w:val="0"/>
              <w:adjustRightInd w:val="0"/>
            </w:pPr>
          </w:p>
          <w:p w14:paraId="6628B1A8" w14:textId="77777777" w:rsidR="00C24A10" w:rsidRPr="00352901" w:rsidRDefault="00C24A10" w:rsidP="00A2451B">
            <w:pPr>
              <w:autoSpaceDE w:val="0"/>
              <w:autoSpaceDN w:val="0"/>
              <w:adjustRightInd w:val="0"/>
            </w:pPr>
          </w:p>
          <w:p w14:paraId="42345D03" w14:textId="77777777" w:rsidR="00C24A10" w:rsidRPr="00352901" w:rsidRDefault="00C24A10" w:rsidP="00A2451B">
            <w:pPr>
              <w:autoSpaceDE w:val="0"/>
              <w:autoSpaceDN w:val="0"/>
              <w:adjustRightInd w:val="0"/>
            </w:pPr>
          </w:p>
          <w:p w14:paraId="6DE113E7" w14:textId="77777777" w:rsidR="00C24A10" w:rsidRPr="00352901" w:rsidRDefault="00C24A10" w:rsidP="00A2451B">
            <w:pPr>
              <w:autoSpaceDE w:val="0"/>
              <w:autoSpaceDN w:val="0"/>
              <w:adjustRightInd w:val="0"/>
            </w:pPr>
          </w:p>
          <w:p w14:paraId="6EC5809F" w14:textId="77777777" w:rsidR="00C24A10" w:rsidRPr="00352901" w:rsidRDefault="00C24A10" w:rsidP="00A2451B">
            <w:pPr>
              <w:autoSpaceDE w:val="0"/>
              <w:autoSpaceDN w:val="0"/>
              <w:adjustRightInd w:val="0"/>
            </w:pPr>
          </w:p>
          <w:p w14:paraId="29E44FC5" w14:textId="77777777" w:rsidR="00C24A10" w:rsidRPr="00352901" w:rsidRDefault="00C24A10" w:rsidP="00A2451B">
            <w:pPr>
              <w:autoSpaceDE w:val="0"/>
              <w:autoSpaceDN w:val="0"/>
              <w:adjustRightInd w:val="0"/>
            </w:pPr>
          </w:p>
          <w:p w14:paraId="36D503B8" w14:textId="77777777" w:rsidR="00C24A10" w:rsidRPr="00352901" w:rsidRDefault="00C24A10" w:rsidP="00A2451B">
            <w:pPr>
              <w:autoSpaceDE w:val="0"/>
              <w:autoSpaceDN w:val="0"/>
              <w:adjustRightInd w:val="0"/>
            </w:pPr>
          </w:p>
          <w:p w14:paraId="24FC8ACE" w14:textId="77777777" w:rsidR="00C24A10" w:rsidRPr="00352901" w:rsidRDefault="00C24A10" w:rsidP="00A2451B">
            <w:pPr>
              <w:autoSpaceDE w:val="0"/>
              <w:autoSpaceDN w:val="0"/>
              <w:adjustRightInd w:val="0"/>
            </w:pPr>
          </w:p>
          <w:p w14:paraId="0765B5F7" w14:textId="77777777" w:rsidR="00C24A10" w:rsidRPr="00352901" w:rsidRDefault="00C24A10" w:rsidP="00A2451B">
            <w:pPr>
              <w:autoSpaceDE w:val="0"/>
              <w:autoSpaceDN w:val="0"/>
              <w:adjustRightInd w:val="0"/>
            </w:pPr>
          </w:p>
          <w:p w14:paraId="64026FE3" w14:textId="77777777" w:rsidR="00C24A10" w:rsidRPr="00352901" w:rsidRDefault="00C24A10" w:rsidP="00A2451B">
            <w:pPr>
              <w:autoSpaceDE w:val="0"/>
              <w:autoSpaceDN w:val="0"/>
              <w:adjustRightInd w:val="0"/>
            </w:pPr>
          </w:p>
          <w:p w14:paraId="4C8B4948" w14:textId="77777777" w:rsidR="00C24A10" w:rsidRPr="00352901" w:rsidRDefault="00C24A10" w:rsidP="00A2451B">
            <w:pPr>
              <w:autoSpaceDE w:val="0"/>
              <w:autoSpaceDN w:val="0"/>
              <w:adjustRightInd w:val="0"/>
            </w:pPr>
          </w:p>
          <w:p w14:paraId="168725A0" w14:textId="77777777" w:rsidR="00C24A10" w:rsidRPr="00352901" w:rsidRDefault="00C24A10" w:rsidP="00A2451B">
            <w:pPr>
              <w:autoSpaceDE w:val="0"/>
              <w:autoSpaceDN w:val="0"/>
              <w:adjustRightInd w:val="0"/>
            </w:pPr>
          </w:p>
          <w:p w14:paraId="59BB3621" w14:textId="77777777" w:rsidR="00C24A10" w:rsidRPr="00352901" w:rsidRDefault="00C24A10" w:rsidP="00A2451B">
            <w:pPr>
              <w:autoSpaceDE w:val="0"/>
              <w:autoSpaceDN w:val="0"/>
              <w:adjustRightInd w:val="0"/>
            </w:pPr>
          </w:p>
          <w:p w14:paraId="7E186301" w14:textId="77777777" w:rsidR="00C24A10" w:rsidRPr="00352901" w:rsidRDefault="00C24A10" w:rsidP="00A2451B">
            <w:pPr>
              <w:autoSpaceDE w:val="0"/>
              <w:autoSpaceDN w:val="0"/>
              <w:adjustRightInd w:val="0"/>
            </w:pPr>
          </w:p>
          <w:p w14:paraId="089B2776" w14:textId="77777777" w:rsidR="00C24A10" w:rsidRPr="00352901" w:rsidRDefault="00C24A10" w:rsidP="00A2451B">
            <w:pPr>
              <w:autoSpaceDE w:val="0"/>
              <w:autoSpaceDN w:val="0"/>
              <w:adjustRightInd w:val="0"/>
            </w:pPr>
          </w:p>
          <w:p w14:paraId="4345845A" w14:textId="77777777" w:rsidR="00C24A10" w:rsidRPr="00352901" w:rsidRDefault="00C24A10" w:rsidP="00A2451B">
            <w:pPr>
              <w:autoSpaceDE w:val="0"/>
              <w:autoSpaceDN w:val="0"/>
              <w:adjustRightInd w:val="0"/>
            </w:pPr>
          </w:p>
          <w:p w14:paraId="5CF34A29" w14:textId="77777777" w:rsidR="00C24A10" w:rsidRPr="00352901" w:rsidRDefault="00C24A10" w:rsidP="00A2451B">
            <w:pPr>
              <w:autoSpaceDE w:val="0"/>
              <w:autoSpaceDN w:val="0"/>
              <w:adjustRightInd w:val="0"/>
            </w:pPr>
          </w:p>
          <w:p w14:paraId="7C70DC16" w14:textId="77777777" w:rsidR="00C24A10" w:rsidRPr="00352901" w:rsidRDefault="00C24A10" w:rsidP="00A2451B">
            <w:pPr>
              <w:autoSpaceDE w:val="0"/>
              <w:autoSpaceDN w:val="0"/>
              <w:adjustRightInd w:val="0"/>
            </w:pPr>
          </w:p>
          <w:p w14:paraId="10B825FD" w14:textId="77777777" w:rsidR="00C24A10" w:rsidRPr="00352901" w:rsidRDefault="00C24A10" w:rsidP="00A2451B">
            <w:pPr>
              <w:autoSpaceDE w:val="0"/>
              <w:autoSpaceDN w:val="0"/>
              <w:adjustRightInd w:val="0"/>
            </w:pPr>
          </w:p>
          <w:p w14:paraId="03962744" w14:textId="77777777" w:rsidR="00C24A10" w:rsidRPr="00352901" w:rsidRDefault="00C24A10" w:rsidP="00A2451B">
            <w:pPr>
              <w:autoSpaceDE w:val="0"/>
              <w:autoSpaceDN w:val="0"/>
              <w:adjustRightInd w:val="0"/>
            </w:pPr>
          </w:p>
          <w:p w14:paraId="326D12B4" w14:textId="77777777" w:rsidR="00C24A10" w:rsidRPr="00352901" w:rsidRDefault="00C24A10" w:rsidP="00A2451B">
            <w:pPr>
              <w:autoSpaceDE w:val="0"/>
              <w:autoSpaceDN w:val="0"/>
              <w:adjustRightInd w:val="0"/>
            </w:pPr>
          </w:p>
          <w:p w14:paraId="1D73434F" w14:textId="77777777" w:rsidR="00C24A10" w:rsidRPr="00352901" w:rsidRDefault="00C24A10" w:rsidP="00A2451B">
            <w:pPr>
              <w:autoSpaceDE w:val="0"/>
              <w:autoSpaceDN w:val="0"/>
              <w:adjustRightInd w:val="0"/>
            </w:pPr>
          </w:p>
          <w:p w14:paraId="69E9DEDA" w14:textId="77777777" w:rsidR="00C24A10" w:rsidRPr="00352901" w:rsidRDefault="00C24A10" w:rsidP="00A2451B">
            <w:pPr>
              <w:autoSpaceDE w:val="0"/>
              <w:autoSpaceDN w:val="0"/>
              <w:adjustRightInd w:val="0"/>
            </w:pPr>
          </w:p>
          <w:p w14:paraId="4C173107" w14:textId="77777777" w:rsidR="00C24A10" w:rsidRPr="00352901" w:rsidRDefault="00C24A10" w:rsidP="00A2451B">
            <w:pPr>
              <w:autoSpaceDE w:val="0"/>
              <w:autoSpaceDN w:val="0"/>
              <w:adjustRightInd w:val="0"/>
            </w:pPr>
          </w:p>
          <w:p w14:paraId="30C0BF99" w14:textId="77777777" w:rsidR="00C24A10" w:rsidRPr="00352901" w:rsidRDefault="00C24A10" w:rsidP="00A2451B">
            <w:pPr>
              <w:autoSpaceDE w:val="0"/>
              <w:autoSpaceDN w:val="0"/>
              <w:adjustRightInd w:val="0"/>
            </w:pPr>
          </w:p>
          <w:p w14:paraId="6D831331" w14:textId="77777777" w:rsidR="00C24A10" w:rsidRPr="00352901" w:rsidRDefault="00C24A10" w:rsidP="00A2451B">
            <w:pPr>
              <w:autoSpaceDE w:val="0"/>
              <w:autoSpaceDN w:val="0"/>
              <w:adjustRightInd w:val="0"/>
            </w:pPr>
          </w:p>
          <w:p w14:paraId="58842AFF" w14:textId="77777777" w:rsidR="00A2451B" w:rsidRPr="00352901" w:rsidRDefault="00A2451B" w:rsidP="000C2DB2">
            <w:pPr>
              <w:jc w:val="both"/>
            </w:pPr>
          </w:p>
          <w:p w14:paraId="61725D90" w14:textId="77777777" w:rsidR="00A2451B" w:rsidRPr="00352901" w:rsidRDefault="00A2451B" w:rsidP="00A2451B">
            <w:pPr>
              <w:rPr>
                <w:b/>
              </w:rPr>
            </w:pPr>
          </w:p>
          <w:p w14:paraId="7B7C50D9" w14:textId="77777777" w:rsidR="00352901" w:rsidRDefault="00352901" w:rsidP="00A2451B">
            <w:pPr>
              <w:autoSpaceDE w:val="0"/>
              <w:autoSpaceDN w:val="0"/>
              <w:adjustRightInd w:val="0"/>
            </w:pPr>
          </w:p>
          <w:p w14:paraId="6B36987B" w14:textId="77777777" w:rsidR="00352901" w:rsidRDefault="00352901" w:rsidP="00A2451B">
            <w:pPr>
              <w:autoSpaceDE w:val="0"/>
              <w:autoSpaceDN w:val="0"/>
              <w:adjustRightInd w:val="0"/>
            </w:pPr>
          </w:p>
          <w:p w14:paraId="28848612" w14:textId="77777777" w:rsidR="00352901" w:rsidRDefault="00352901" w:rsidP="00A2451B">
            <w:pPr>
              <w:autoSpaceDE w:val="0"/>
              <w:autoSpaceDN w:val="0"/>
              <w:adjustRightInd w:val="0"/>
            </w:pPr>
          </w:p>
          <w:p w14:paraId="7F181CDA" w14:textId="77777777" w:rsidR="00352901" w:rsidRDefault="00352901" w:rsidP="00A2451B">
            <w:pPr>
              <w:autoSpaceDE w:val="0"/>
              <w:autoSpaceDN w:val="0"/>
              <w:adjustRightInd w:val="0"/>
            </w:pPr>
          </w:p>
          <w:p w14:paraId="5B17DFDD" w14:textId="77777777" w:rsidR="00352901" w:rsidRDefault="00352901" w:rsidP="00A2451B">
            <w:pPr>
              <w:autoSpaceDE w:val="0"/>
              <w:autoSpaceDN w:val="0"/>
              <w:adjustRightInd w:val="0"/>
            </w:pPr>
          </w:p>
          <w:p w14:paraId="3DF4071D" w14:textId="77777777" w:rsidR="00352901" w:rsidRDefault="00352901" w:rsidP="00A2451B">
            <w:pPr>
              <w:autoSpaceDE w:val="0"/>
              <w:autoSpaceDN w:val="0"/>
              <w:adjustRightInd w:val="0"/>
            </w:pPr>
          </w:p>
          <w:p w14:paraId="55C1B79B" w14:textId="77777777" w:rsidR="003F36D0" w:rsidRDefault="003F36D0" w:rsidP="00A2451B">
            <w:pPr>
              <w:autoSpaceDE w:val="0"/>
              <w:autoSpaceDN w:val="0"/>
              <w:adjustRightInd w:val="0"/>
            </w:pPr>
          </w:p>
          <w:p w14:paraId="03AD8782" w14:textId="77777777" w:rsidR="003F36D0" w:rsidRDefault="003F36D0" w:rsidP="00A2451B">
            <w:pPr>
              <w:autoSpaceDE w:val="0"/>
              <w:autoSpaceDN w:val="0"/>
              <w:adjustRightInd w:val="0"/>
            </w:pPr>
          </w:p>
          <w:p w14:paraId="333443AB" w14:textId="77777777" w:rsidR="003F36D0" w:rsidRDefault="003F36D0" w:rsidP="00A2451B">
            <w:pPr>
              <w:autoSpaceDE w:val="0"/>
              <w:autoSpaceDN w:val="0"/>
              <w:adjustRightInd w:val="0"/>
            </w:pPr>
          </w:p>
          <w:p w14:paraId="7714CEDC" w14:textId="77777777" w:rsidR="003F36D0" w:rsidRDefault="003F36D0" w:rsidP="00A2451B">
            <w:pPr>
              <w:autoSpaceDE w:val="0"/>
              <w:autoSpaceDN w:val="0"/>
              <w:adjustRightInd w:val="0"/>
            </w:pPr>
          </w:p>
          <w:p w14:paraId="7450C2A8" w14:textId="77777777" w:rsidR="00A2451B" w:rsidRPr="00352901" w:rsidRDefault="00A2451B" w:rsidP="00A2451B">
            <w:pPr>
              <w:autoSpaceDE w:val="0"/>
              <w:autoSpaceDN w:val="0"/>
              <w:adjustRightInd w:val="0"/>
            </w:pPr>
            <w:r w:rsidRPr="00352901">
              <w:t xml:space="preserve">8.F.3.Interpret the equation </w:t>
            </w:r>
            <w:r w:rsidRPr="00352901">
              <w:rPr>
                <w:i/>
                <w:iCs/>
              </w:rPr>
              <w:t xml:space="preserve">y </w:t>
            </w:r>
            <w:r w:rsidRPr="00352901">
              <w:t xml:space="preserve">= </w:t>
            </w:r>
            <w:r w:rsidRPr="00352901">
              <w:rPr>
                <w:i/>
                <w:iCs/>
              </w:rPr>
              <w:t xml:space="preserve">mx </w:t>
            </w:r>
            <w:r w:rsidRPr="00352901">
              <w:t xml:space="preserve">+ </w:t>
            </w:r>
            <w:r w:rsidRPr="00352901">
              <w:rPr>
                <w:i/>
                <w:iCs/>
              </w:rPr>
              <w:t xml:space="preserve">b </w:t>
            </w:r>
            <w:r w:rsidRPr="00352901">
              <w:t xml:space="preserve">as defining a linear function, whose graph is a straight line; give examples of functions that are not linear. </w:t>
            </w:r>
            <w:r w:rsidRPr="00352901">
              <w:rPr>
                <w:i/>
                <w:iCs/>
              </w:rPr>
              <w:t>For example, the function A = s² giving the area of a square as a function of its side length is not linear because its graph contains the points (1,1), (2,4) and (3,9), which are not on a straight line.</w:t>
            </w:r>
          </w:p>
          <w:p w14:paraId="5948A73B" w14:textId="77777777" w:rsidR="00A2451B" w:rsidRPr="00352901" w:rsidRDefault="00A2451B" w:rsidP="000C2DB2">
            <w:pPr>
              <w:jc w:val="both"/>
            </w:pPr>
          </w:p>
          <w:p w14:paraId="53447A8B" w14:textId="77777777" w:rsidR="00A2451B" w:rsidRPr="00352901" w:rsidRDefault="00A2451B" w:rsidP="000C2DB2">
            <w:pPr>
              <w:jc w:val="both"/>
            </w:pPr>
          </w:p>
          <w:p w14:paraId="051E06DC" w14:textId="77777777" w:rsidR="00A2451B" w:rsidRDefault="00143B0F" w:rsidP="000C2DB2">
            <w:pPr>
              <w:jc w:val="both"/>
            </w:pPr>
            <w:r>
              <w:t>MP 4</w:t>
            </w:r>
          </w:p>
          <w:p w14:paraId="6BF9C9A9" w14:textId="77777777" w:rsidR="00143B0F" w:rsidRPr="00352901" w:rsidRDefault="00143B0F" w:rsidP="000C2DB2">
            <w:pPr>
              <w:jc w:val="both"/>
            </w:pPr>
            <w:r>
              <w:t>MP 7</w:t>
            </w:r>
          </w:p>
          <w:p w14:paraId="68BA4AE2" w14:textId="77777777" w:rsidR="00A2451B" w:rsidRPr="00352901" w:rsidRDefault="00D7412E" w:rsidP="000C2DB2">
            <w:pPr>
              <w:jc w:val="both"/>
            </w:pPr>
            <w:r w:rsidRPr="00352901">
              <w:t xml:space="preserve">8.F.5.Describe </w:t>
            </w:r>
            <w:r w:rsidR="00A2451B" w:rsidRPr="00352901">
              <w:t>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2426" w:type="dxa"/>
            <w:tcBorders>
              <w:bottom w:val="single" w:sz="4" w:space="0" w:color="000000"/>
            </w:tcBorders>
          </w:tcPr>
          <w:p w14:paraId="4DD7AEEC" w14:textId="77777777" w:rsidR="00700279" w:rsidRPr="00352901" w:rsidRDefault="00975BF0" w:rsidP="00975BF0">
            <w:pPr>
              <w:autoSpaceDE w:val="0"/>
              <w:autoSpaceDN w:val="0"/>
              <w:adjustRightInd w:val="0"/>
            </w:pPr>
            <w:r w:rsidRPr="00352901">
              <w:lastRenderedPageBreak/>
              <w:t>Students will….</w:t>
            </w:r>
          </w:p>
          <w:p w14:paraId="665E6002" w14:textId="77777777" w:rsidR="00700279" w:rsidRPr="00352901" w:rsidRDefault="00700279" w:rsidP="00975BF0">
            <w:pPr>
              <w:pStyle w:val="ListParagraph"/>
              <w:numPr>
                <w:ilvl w:val="0"/>
                <w:numId w:val="10"/>
              </w:numPr>
              <w:autoSpaceDE w:val="0"/>
              <w:autoSpaceDN w:val="0"/>
              <w:adjustRightInd w:val="0"/>
              <w:ind w:left="428"/>
            </w:pPr>
          </w:p>
          <w:p w14:paraId="4D96297B" w14:textId="77777777" w:rsidR="00700279" w:rsidRPr="00352901" w:rsidRDefault="00700279" w:rsidP="000C2DB2">
            <w:pPr>
              <w:autoSpaceDE w:val="0"/>
              <w:autoSpaceDN w:val="0"/>
              <w:adjustRightInd w:val="0"/>
              <w:rPr>
                <w:rFonts w:eastAsia="Calibri"/>
                <w:color w:val="000000"/>
              </w:rPr>
            </w:pPr>
          </w:p>
          <w:p w14:paraId="14C23E16" w14:textId="77777777" w:rsidR="00700279" w:rsidRPr="00352901" w:rsidRDefault="005C2163" w:rsidP="000C2DB2">
            <w:pPr>
              <w:rPr>
                <w:color w:val="000000"/>
              </w:rPr>
            </w:pPr>
            <w:r w:rsidRPr="00352901">
              <w:rPr>
                <w:color w:val="000000"/>
              </w:rPr>
              <w:t>Identify if there is one</w:t>
            </w:r>
            <w:r w:rsidR="00857D4F">
              <w:rPr>
                <w:color w:val="000000"/>
              </w:rPr>
              <w:t xml:space="preserve"> solutions</w:t>
            </w:r>
            <w:r w:rsidRPr="00352901">
              <w:rPr>
                <w:color w:val="000000"/>
              </w:rPr>
              <w:t>, no solution, or an infinite number of solutions to an equation.</w:t>
            </w:r>
          </w:p>
          <w:p w14:paraId="7AD482C4" w14:textId="77777777" w:rsidR="005C2163" w:rsidRPr="00352901" w:rsidRDefault="005C2163" w:rsidP="000C2DB2">
            <w:pPr>
              <w:rPr>
                <w:color w:val="000000"/>
              </w:rPr>
            </w:pPr>
          </w:p>
          <w:p w14:paraId="45A9A2EC" w14:textId="77777777" w:rsidR="005C2163" w:rsidRPr="00352901" w:rsidRDefault="005C2163" w:rsidP="000C2DB2">
            <w:pPr>
              <w:rPr>
                <w:color w:val="000000"/>
              </w:rPr>
            </w:pPr>
            <w:r w:rsidRPr="00352901">
              <w:rPr>
                <w:color w:val="000000"/>
              </w:rPr>
              <w:t xml:space="preserve">Use the properties of equality to solve equations with in variable. </w:t>
            </w:r>
          </w:p>
          <w:p w14:paraId="17DC0C2E" w14:textId="77777777" w:rsidR="00A92F04" w:rsidRPr="00352901" w:rsidRDefault="00A92F04" w:rsidP="000C2DB2">
            <w:pPr>
              <w:rPr>
                <w:color w:val="000000"/>
              </w:rPr>
            </w:pPr>
          </w:p>
          <w:p w14:paraId="6FCC0F62" w14:textId="77777777" w:rsidR="00A92F04" w:rsidRPr="00352901" w:rsidRDefault="00A92F04" w:rsidP="000C2DB2">
            <w:pPr>
              <w:rPr>
                <w:color w:val="000000"/>
              </w:rPr>
            </w:pPr>
          </w:p>
          <w:p w14:paraId="0277182B" w14:textId="77777777" w:rsidR="00A92F04" w:rsidRPr="00352901" w:rsidRDefault="00A92F04" w:rsidP="000C2DB2">
            <w:pPr>
              <w:rPr>
                <w:color w:val="000000"/>
              </w:rPr>
            </w:pPr>
          </w:p>
          <w:p w14:paraId="2DE6DCF3" w14:textId="77777777" w:rsidR="00A92F04" w:rsidRPr="00352901" w:rsidRDefault="00A92F04" w:rsidP="000C2DB2">
            <w:pPr>
              <w:rPr>
                <w:color w:val="000000"/>
              </w:rPr>
            </w:pPr>
          </w:p>
          <w:p w14:paraId="0CB71A05" w14:textId="77777777" w:rsidR="00A92F04" w:rsidRPr="00352901" w:rsidRDefault="00A92F04" w:rsidP="000C2DB2">
            <w:pPr>
              <w:rPr>
                <w:color w:val="000000"/>
              </w:rPr>
            </w:pPr>
          </w:p>
          <w:p w14:paraId="676DDDB9" w14:textId="77777777" w:rsidR="00A92F04" w:rsidRPr="00352901" w:rsidRDefault="00A92F04" w:rsidP="000C2DB2">
            <w:pPr>
              <w:rPr>
                <w:color w:val="000000"/>
              </w:rPr>
            </w:pPr>
          </w:p>
          <w:p w14:paraId="7CDFECFA" w14:textId="77777777" w:rsidR="00A92F04" w:rsidRPr="00352901" w:rsidRDefault="00A92F04" w:rsidP="000C2DB2">
            <w:pPr>
              <w:rPr>
                <w:color w:val="000000"/>
              </w:rPr>
            </w:pPr>
          </w:p>
          <w:p w14:paraId="35932CCE" w14:textId="77777777" w:rsidR="00A92F04" w:rsidRPr="00352901" w:rsidRDefault="00A92F04" w:rsidP="000C2DB2">
            <w:pPr>
              <w:rPr>
                <w:color w:val="000000"/>
              </w:rPr>
            </w:pPr>
          </w:p>
          <w:p w14:paraId="6A2AA995" w14:textId="77777777" w:rsidR="00A92F04" w:rsidRPr="00352901" w:rsidRDefault="00A92F04" w:rsidP="000C2DB2">
            <w:pPr>
              <w:rPr>
                <w:color w:val="000000"/>
              </w:rPr>
            </w:pPr>
          </w:p>
          <w:p w14:paraId="01B8B5AA" w14:textId="77777777" w:rsidR="00A92F04" w:rsidRPr="00352901" w:rsidRDefault="00A92F04" w:rsidP="000C2DB2">
            <w:pPr>
              <w:rPr>
                <w:color w:val="000000"/>
              </w:rPr>
            </w:pPr>
          </w:p>
          <w:p w14:paraId="261DE9E4" w14:textId="77777777" w:rsidR="00A92F04" w:rsidRPr="00352901" w:rsidRDefault="00A92F04" w:rsidP="000C2DB2">
            <w:pPr>
              <w:rPr>
                <w:color w:val="000000"/>
              </w:rPr>
            </w:pPr>
          </w:p>
          <w:p w14:paraId="64A28CF8" w14:textId="77777777" w:rsidR="00A92F04" w:rsidRPr="00352901" w:rsidRDefault="00A92F04" w:rsidP="000C2DB2">
            <w:pPr>
              <w:rPr>
                <w:color w:val="000000"/>
              </w:rPr>
            </w:pPr>
          </w:p>
          <w:p w14:paraId="4B06FF54" w14:textId="77777777" w:rsidR="00A92F04" w:rsidRPr="00352901" w:rsidRDefault="00A92F04" w:rsidP="000C2DB2">
            <w:pPr>
              <w:rPr>
                <w:color w:val="000000"/>
              </w:rPr>
            </w:pPr>
          </w:p>
          <w:p w14:paraId="667E0F4E" w14:textId="77777777" w:rsidR="00A92F04" w:rsidRPr="00352901" w:rsidRDefault="00A92F04" w:rsidP="000C2DB2">
            <w:pPr>
              <w:rPr>
                <w:color w:val="000000"/>
              </w:rPr>
            </w:pPr>
          </w:p>
          <w:p w14:paraId="0D1E22B8" w14:textId="77777777" w:rsidR="00513B42" w:rsidRPr="00352901" w:rsidRDefault="00513B42" w:rsidP="00513B42">
            <w:pPr>
              <w:rPr>
                <w:color w:val="000000"/>
              </w:rPr>
            </w:pPr>
          </w:p>
          <w:p w14:paraId="5826983A" w14:textId="77777777" w:rsidR="00352901" w:rsidRDefault="00352901" w:rsidP="00513B42">
            <w:pPr>
              <w:rPr>
                <w:color w:val="000000"/>
              </w:rPr>
            </w:pPr>
          </w:p>
          <w:p w14:paraId="5BAAC96D" w14:textId="77777777" w:rsidR="00352901" w:rsidRDefault="00352901" w:rsidP="00513B42">
            <w:pPr>
              <w:rPr>
                <w:color w:val="000000"/>
              </w:rPr>
            </w:pPr>
          </w:p>
          <w:p w14:paraId="41FE4B11" w14:textId="77777777" w:rsidR="00352901" w:rsidRDefault="00352901" w:rsidP="00513B42">
            <w:pPr>
              <w:rPr>
                <w:color w:val="000000"/>
              </w:rPr>
            </w:pPr>
          </w:p>
          <w:p w14:paraId="5392974D" w14:textId="77777777" w:rsidR="00352901" w:rsidRDefault="00352901" w:rsidP="00513B42">
            <w:pPr>
              <w:rPr>
                <w:color w:val="000000"/>
              </w:rPr>
            </w:pPr>
          </w:p>
          <w:p w14:paraId="39C353CB" w14:textId="77777777" w:rsidR="00352901" w:rsidRDefault="00352901" w:rsidP="00513B42">
            <w:pPr>
              <w:rPr>
                <w:color w:val="000000"/>
              </w:rPr>
            </w:pPr>
          </w:p>
          <w:p w14:paraId="15725F07" w14:textId="77777777" w:rsidR="00352901" w:rsidRDefault="00352901" w:rsidP="00513B42">
            <w:pPr>
              <w:rPr>
                <w:color w:val="000000"/>
              </w:rPr>
            </w:pPr>
          </w:p>
          <w:p w14:paraId="5FB43F92" w14:textId="77777777" w:rsidR="00352901" w:rsidRDefault="00352901" w:rsidP="00513B42">
            <w:pPr>
              <w:rPr>
                <w:color w:val="000000"/>
              </w:rPr>
            </w:pPr>
          </w:p>
          <w:p w14:paraId="20F7AE71" w14:textId="77777777" w:rsidR="00352901" w:rsidRDefault="00352901" w:rsidP="00513B42">
            <w:pPr>
              <w:rPr>
                <w:color w:val="000000"/>
              </w:rPr>
            </w:pPr>
          </w:p>
          <w:p w14:paraId="58EBD5D4" w14:textId="77777777" w:rsidR="00352901" w:rsidRDefault="00352901" w:rsidP="00513B42">
            <w:pPr>
              <w:rPr>
                <w:color w:val="000000"/>
              </w:rPr>
            </w:pPr>
          </w:p>
          <w:p w14:paraId="6A77095E" w14:textId="77777777" w:rsidR="00352901" w:rsidRDefault="00352901" w:rsidP="00513B42">
            <w:pPr>
              <w:rPr>
                <w:color w:val="000000"/>
              </w:rPr>
            </w:pPr>
          </w:p>
          <w:p w14:paraId="73AF55CE" w14:textId="77777777" w:rsidR="00352901" w:rsidRDefault="00352901" w:rsidP="00513B42">
            <w:pPr>
              <w:rPr>
                <w:color w:val="000000"/>
              </w:rPr>
            </w:pPr>
          </w:p>
          <w:p w14:paraId="287BA6F0" w14:textId="77777777" w:rsidR="00352901" w:rsidRDefault="00352901" w:rsidP="00513B42">
            <w:pPr>
              <w:rPr>
                <w:color w:val="000000"/>
              </w:rPr>
            </w:pPr>
          </w:p>
          <w:p w14:paraId="2AC01CA1" w14:textId="77777777" w:rsidR="00352901" w:rsidRDefault="00352901" w:rsidP="00513B42">
            <w:pPr>
              <w:rPr>
                <w:color w:val="000000"/>
              </w:rPr>
            </w:pPr>
          </w:p>
          <w:p w14:paraId="2717255B" w14:textId="77777777" w:rsidR="00352901" w:rsidRDefault="00352901" w:rsidP="00513B42">
            <w:pPr>
              <w:rPr>
                <w:color w:val="000000"/>
              </w:rPr>
            </w:pPr>
          </w:p>
          <w:p w14:paraId="3E00D7DF" w14:textId="77777777" w:rsidR="00352901" w:rsidRDefault="00352901" w:rsidP="00513B42">
            <w:pPr>
              <w:rPr>
                <w:color w:val="000000"/>
              </w:rPr>
            </w:pPr>
          </w:p>
          <w:p w14:paraId="41664840" w14:textId="77777777" w:rsidR="00352901" w:rsidRDefault="00352901" w:rsidP="00513B42">
            <w:pPr>
              <w:rPr>
                <w:color w:val="000000"/>
              </w:rPr>
            </w:pPr>
          </w:p>
          <w:p w14:paraId="0BEE889C" w14:textId="77777777" w:rsidR="00513B42" w:rsidRPr="00352901" w:rsidRDefault="005C2163" w:rsidP="00513B42">
            <w:pPr>
              <w:rPr>
                <w:color w:val="000000"/>
              </w:rPr>
            </w:pPr>
            <w:r w:rsidRPr="00352901">
              <w:rPr>
                <w:color w:val="000000"/>
              </w:rPr>
              <w:t xml:space="preserve">Identify if </w:t>
            </w:r>
            <w:r w:rsidR="00857D4F">
              <w:rPr>
                <w:color w:val="000000"/>
              </w:rPr>
              <w:t>a</w:t>
            </w:r>
            <w:r w:rsidRPr="00352901">
              <w:rPr>
                <w:color w:val="000000"/>
              </w:rPr>
              <w:t xml:space="preserve"> relation is a function.</w:t>
            </w:r>
          </w:p>
          <w:p w14:paraId="58FB757A" w14:textId="77777777" w:rsidR="00513B42" w:rsidRPr="00352901" w:rsidRDefault="00513B42" w:rsidP="00513B42">
            <w:pPr>
              <w:rPr>
                <w:color w:val="000000"/>
              </w:rPr>
            </w:pPr>
          </w:p>
          <w:p w14:paraId="41D6BAFD" w14:textId="77777777" w:rsidR="00513B42" w:rsidRPr="00352901" w:rsidRDefault="00513B42" w:rsidP="00513B42">
            <w:pPr>
              <w:rPr>
                <w:color w:val="000000"/>
              </w:rPr>
            </w:pPr>
          </w:p>
          <w:p w14:paraId="65D04470" w14:textId="77777777" w:rsidR="00513B42" w:rsidRPr="00352901" w:rsidRDefault="00513B42" w:rsidP="00513B42">
            <w:pPr>
              <w:rPr>
                <w:color w:val="000000"/>
              </w:rPr>
            </w:pPr>
          </w:p>
          <w:p w14:paraId="01DE764D" w14:textId="77777777" w:rsidR="00513B42" w:rsidRPr="00352901" w:rsidRDefault="00513B42" w:rsidP="00513B42">
            <w:pPr>
              <w:rPr>
                <w:color w:val="000000"/>
              </w:rPr>
            </w:pPr>
          </w:p>
          <w:p w14:paraId="4E6D13E1" w14:textId="77777777" w:rsidR="00513B42" w:rsidRPr="00352901" w:rsidRDefault="00513B42" w:rsidP="00513B42">
            <w:pPr>
              <w:rPr>
                <w:color w:val="000000"/>
              </w:rPr>
            </w:pPr>
          </w:p>
          <w:p w14:paraId="49A08983" w14:textId="77777777" w:rsidR="00352901" w:rsidRDefault="00352901" w:rsidP="00513B42">
            <w:pPr>
              <w:rPr>
                <w:color w:val="000000"/>
              </w:rPr>
            </w:pPr>
          </w:p>
          <w:p w14:paraId="2EC85137" w14:textId="77777777" w:rsidR="00352901" w:rsidRDefault="00352901" w:rsidP="00513B42">
            <w:pPr>
              <w:rPr>
                <w:color w:val="000000"/>
              </w:rPr>
            </w:pPr>
          </w:p>
          <w:p w14:paraId="55E070AA" w14:textId="77777777" w:rsidR="00352901" w:rsidRDefault="00352901" w:rsidP="00513B42">
            <w:pPr>
              <w:rPr>
                <w:color w:val="000000"/>
              </w:rPr>
            </w:pPr>
          </w:p>
          <w:p w14:paraId="1E4F00C0" w14:textId="77777777" w:rsidR="00352901" w:rsidRDefault="00352901" w:rsidP="00513B42">
            <w:pPr>
              <w:rPr>
                <w:color w:val="000000"/>
              </w:rPr>
            </w:pPr>
          </w:p>
          <w:p w14:paraId="57DC9B2B" w14:textId="77777777" w:rsidR="00352901" w:rsidRDefault="00352901" w:rsidP="00513B42">
            <w:pPr>
              <w:rPr>
                <w:color w:val="000000"/>
              </w:rPr>
            </w:pPr>
          </w:p>
          <w:p w14:paraId="45399D28" w14:textId="77777777" w:rsidR="005C2163" w:rsidRPr="00352901" w:rsidRDefault="00513B42" w:rsidP="00513B42">
            <w:pPr>
              <w:rPr>
                <w:color w:val="000000"/>
              </w:rPr>
            </w:pPr>
            <w:r w:rsidRPr="00352901">
              <w:rPr>
                <w:color w:val="000000"/>
              </w:rPr>
              <w:t>Graph and interperate linear relationships</w:t>
            </w:r>
            <w:r w:rsidR="00857D4F">
              <w:rPr>
                <w:color w:val="000000"/>
              </w:rPr>
              <w:t>.</w:t>
            </w:r>
            <w:r w:rsidRPr="00352901">
              <w:rPr>
                <w:color w:val="000000"/>
              </w:rPr>
              <w:t xml:space="preserve"> </w:t>
            </w:r>
          </w:p>
          <w:p w14:paraId="4E4EEDE2" w14:textId="77777777" w:rsidR="005C2163" w:rsidRPr="00352901" w:rsidRDefault="005C2163" w:rsidP="00513B42">
            <w:pPr>
              <w:rPr>
                <w:color w:val="000000"/>
              </w:rPr>
            </w:pPr>
          </w:p>
          <w:p w14:paraId="4508D596" w14:textId="77777777" w:rsidR="005C2163" w:rsidRPr="00352901" w:rsidRDefault="005C2163" w:rsidP="00513B42">
            <w:pPr>
              <w:rPr>
                <w:color w:val="000000"/>
              </w:rPr>
            </w:pPr>
          </w:p>
          <w:p w14:paraId="7EF6B733" w14:textId="77777777" w:rsidR="005C2163" w:rsidRPr="00352901" w:rsidRDefault="005C2163" w:rsidP="00513B42">
            <w:pPr>
              <w:rPr>
                <w:color w:val="000000"/>
              </w:rPr>
            </w:pPr>
          </w:p>
          <w:p w14:paraId="59DF2C51" w14:textId="77777777" w:rsidR="005C2163" w:rsidRPr="00352901" w:rsidRDefault="005C2163" w:rsidP="00513B42">
            <w:pPr>
              <w:rPr>
                <w:color w:val="000000"/>
              </w:rPr>
            </w:pPr>
          </w:p>
          <w:p w14:paraId="61B404F4" w14:textId="77777777" w:rsidR="005C2163" w:rsidRPr="00352901" w:rsidRDefault="005C2163" w:rsidP="00513B42">
            <w:pPr>
              <w:rPr>
                <w:color w:val="000000"/>
              </w:rPr>
            </w:pPr>
          </w:p>
          <w:p w14:paraId="522EE333" w14:textId="77777777" w:rsidR="005C2163" w:rsidRPr="00352901" w:rsidRDefault="005C2163" w:rsidP="00513B42">
            <w:pPr>
              <w:rPr>
                <w:color w:val="000000"/>
              </w:rPr>
            </w:pPr>
          </w:p>
          <w:p w14:paraId="6BCEFE35" w14:textId="77777777" w:rsidR="005C2163" w:rsidRPr="00352901" w:rsidRDefault="005C2163" w:rsidP="00513B42">
            <w:pPr>
              <w:rPr>
                <w:color w:val="000000"/>
              </w:rPr>
            </w:pPr>
          </w:p>
          <w:p w14:paraId="7EFB198E" w14:textId="77777777" w:rsidR="005C2163" w:rsidRPr="00352901" w:rsidRDefault="005C2163" w:rsidP="00513B42">
            <w:pPr>
              <w:rPr>
                <w:color w:val="000000"/>
              </w:rPr>
            </w:pPr>
          </w:p>
          <w:p w14:paraId="021068C8" w14:textId="77777777" w:rsidR="005C2163" w:rsidRPr="00352901" w:rsidRDefault="005C2163" w:rsidP="00513B42">
            <w:pPr>
              <w:rPr>
                <w:color w:val="000000"/>
              </w:rPr>
            </w:pPr>
          </w:p>
          <w:p w14:paraId="4A906E70" w14:textId="77777777" w:rsidR="005C2163" w:rsidRPr="00352901" w:rsidRDefault="005C2163" w:rsidP="00513B42">
            <w:pPr>
              <w:rPr>
                <w:color w:val="000000"/>
              </w:rPr>
            </w:pPr>
          </w:p>
          <w:p w14:paraId="21E997DB" w14:textId="77777777" w:rsidR="005C2163" w:rsidRPr="00352901" w:rsidRDefault="005C2163" w:rsidP="00513B42">
            <w:pPr>
              <w:rPr>
                <w:color w:val="000000"/>
              </w:rPr>
            </w:pPr>
          </w:p>
          <w:p w14:paraId="19737CE2" w14:textId="77777777" w:rsidR="005C2163" w:rsidRPr="00352901" w:rsidRDefault="005C2163" w:rsidP="00513B42">
            <w:pPr>
              <w:rPr>
                <w:color w:val="000000"/>
              </w:rPr>
            </w:pPr>
          </w:p>
          <w:p w14:paraId="7E8AB926" w14:textId="77777777" w:rsidR="005C2163" w:rsidRPr="00352901" w:rsidRDefault="005C2163" w:rsidP="00513B42">
            <w:pPr>
              <w:rPr>
                <w:color w:val="000000"/>
              </w:rPr>
            </w:pPr>
          </w:p>
          <w:p w14:paraId="2AEDD8D9" w14:textId="77777777" w:rsidR="005C2163" w:rsidRPr="00352901" w:rsidRDefault="005C2163" w:rsidP="00513B42">
            <w:pPr>
              <w:rPr>
                <w:color w:val="000000"/>
              </w:rPr>
            </w:pPr>
          </w:p>
          <w:p w14:paraId="01A4C1FF" w14:textId="77777777" w:rsidR="005C2163" w:rsidRPr="00352901" w:rsidRDefault="005C2163" w:rsidP="00513B42">
            <w:pPr>
              <w:rPr>
                <w:color w:val="000000"/>
              </w:rPr>
            </w:pPr>
          </w:p>
          <w:p w14:paraId="28B2F9DA" w14:textId="77777777" w:rsidR="005C2163" w:rsidRPr="00352901" w:rsidRDefault="005C2163" w:rsidP="00513B42">
            <w:pPr>
              <w:rPr>
                <w:color w:val="000000"/>
              </w:rPr>
            </w:pPr>
          </w:p>
          <w:p w14:paraId="7527EC19" w14:textId="77777777" w:rsidR="00352901" w:rsidRDefault="00352901" w:rsidP="00513B42">
            <w:pPr>
              <w:rPr>
                <w:color w:val="000000"/>
              </w:rPr>
            </w:pPr>
          </w:p>
          <w:p w14:paraId="17996080" w14:textId="77777777" w:rsidR="00352901" w:rsidRDefault="00352901" w:rsidP="00513B42">
            <w:pPr>
              <w:rPr>
                <w:color w:val="000000"/>
              </w:rPr>
            </w:pPr>
          </w:p>
          <w:p w14:paraId="7217CF76" w14:textId="77777777" w:rsidR="00352901" w:rsidRDefault="00352901" w:rsidP="00513B42">
            <w:pPr>
              <w:rPr>
                <w:color w:val="000000"/>
              </w:rPr>
            </w:pPr>
          </w:p>
          <w:p w14:paraId="167ECE37" w14:textId="77777777" w:rsidR="00352901" w:rsidRDefault="00352901" w:rsidP="00513B42">
            <w:pPr>
              <w:rPr>
                <w:color w:val="000000"/>
              </w:rPr>
            </w:pPr>
          </w:p>
          <w:p w14:paraId="19B9E0A3" w14:textId="77777777" w:rsidR="00352901" w:rsidRDefault="00352901" w:rsidP="00513B42">
            <w:pPr>
              <w:rPr>
                <w:color w:val="000000"/>
              </w:rPr>
            </w:pPr>
          </w:p>
          <w:p w14:paraId="0AEB79BA" w14:textId="77777777" w:rsidR="00A73797" w:rsidRDefault="00A73797" w:rsidP="00513B42">
            <w:pPr>
              <w:rPr>
                <w:color w:val="000000"/>
              </w:rPr>
            </w:pPr>
          </w:p>
          <w:p w14:paraId="06A98401" w14:textId="77777777" w:rsidR="00352901" w:rsidRDefault="00352901" w:rsidP="00513B42">
            <w:pPr>
              <w:rPr>
                <w:color w:val="000000"/>
              </w:rPr>
            </w:pPr>
          </w:p>
          <w:p w14:paraId="3039CD04" w14:textId="77777777" w:rsidR="00513B42" w:rsidRPr="00352901" w:rsidRDefault="00513B42" w:rsidP="00513B42">
            <w:pPr>
              <w:rPr>
                <w:color w:val="000000"/>
              </w:rPr>
            </w:pPr>
            <w:r w:rsidRPr="00352901">
              <w:rPr>
                <w:color w:val="000000"/>
              </w:rPr>
              <w:t xml:space="preserve">Explain slope using the proportionality between two similar triangles given any two points. </w:t>
            </w:r>
          </w:p>
          <w:p w14:paraId="347AE433" w14:textId="77777777" w:rsidR="00513B42" w:rsidRPr="00352901" w:rsidRDefault="00513B42" w:rsidP="00513B42">
            <w:pPr>
              <w:rPr>
                <w:color w:val="000000"/>
              </w:rPr>
            </w:pPr>
          </w:p>
          <w:p w14:paraId="699158E2" w14:textId="77777777" w:rsidR="00513B42" w:rsidRPr="00352901" w:rsidRDefault="00513B42" w:rsidP="00513B42">
            <w:pPr>
              <w:rPr>
                <w:color w:val="000000"/>
              </w:rPr>
            </w:pPr>
          </w:p>
          <w:p w14:paraId="080BC693" w14:textId="77777777" w:rsidR="00513B42" w:rsidRPr="00352901" w:rsidRDefault="00513B42" w:rsidP="00513B42">
            <w:pPr>
              <w:rPr>
                <w:color w:val="000000"/>
              </w:rPr>
            </w:pPr>
          </w:p>
          <w:p w14:paraId="46CD9B2B" w14:textId="77777777" w:rsidR="00513B42" w:rsidRPr="00352901" w:rsidRDefault="00513B42" w:rsidP="00513B42">
            <w:pPr>
              <w:rPr>
                <w:color w:val="000000"/>
              </w:rPr>
            </w:pPr>
          </w:p>
          <w:p w14:paraId="58C68913" w14:textId="77777777" w:rsidR="00513B42" w:rsidRPr="00352901" w:rsidRDefault="00513B42" w:rsidP="00513B42">
            <w:pPr>
              <w:rPr>
                <w:color w:val="000000"/>
              </w:rPr>
            </w:pPr>
          </w:p>
          <w:p w14:paraId="5385908B" w14:textId="77777777" w:rsidR="00513B42" w:rsidRPr="00352901" w:rsidRDefault="00513B42" w:rsidP="00513B42">
            <w:pPr>
              <w:rPr>
                <w:color w:val="000000"/>
              </w:rPr>
            </w:pPr>
          </w:p>
          <w:p w14:paraId="4606FAE3" w14:textId="77777777" w:rsidR="00513B42" w:rsidRPr="00352901" w:rsidRDefault="00513B42" w:rsidP="00513B42">
            <w:pPr>
              <w:rPr>
                <w:color w:val="000000"/>
              </w:rPr>
            </w:pPr>
          </w:p>
          <w:p w14:paraId="14D3C0DE" w14:textId="77777777" w:rsidR="00513B42" w:rsidRPr="00352901" w:rsidRDefault="00513B42" w:rsidP="00513B42">
            <w:pPr>
              <w:rPr>
                <w:color w:val="000000"/>
              </w:rPr>
            </w:pPr>
          </w:p>
          <w:p w14:paraId="1A9AB56E" w14:textId="77777777" w:rsidR="00513B42" w:rsidRPr="00352901" w:rsidRDefault="00513B42" w:rsidP="00513B42">
            <w:pPr>
              <w:rPr>
                <w:color w:val="000000"/>
              </w:rPr>
            </w:pPr>
          </w:p>
          <w:p w14:paraId="3C2EF9F4" w14:textId="77777777" w:rsidR="00513B42" w:rsidRPr="00352901" w:rsidRDefault="00513B42" w:rsidP="00513B42">
            <w:pPr>
              <w:rPr>
                <w:color w:val="000000"/>
              </w:rPr>
            </w:pPr>
          </w:p>
          <w:p w14:paraId="7137D9EF" w14:textId="77777777" w:rsidR="00352901" w:rsidRDefault="00352901" w:rsidP="00513B42">
            <w:pPr>
              <w:rPr>
                <w:color w:val="000000"/>
              </w:rPr>
            </w:pPr>
          </w:p>
          <w:p w14:paraId="06B08CEE" w14:textId="77777777" w:rsidR="00352901" w:rsidRDefault="00352901" w:rsidP="00513B42">
            <w:pPr>
              <w:rPr>
                <w:color w:val="000000"/>
              </w:rPr>
            </w:pPr>
          </w:p>
          <w:p w14:paraId="3E1B378A" w14:textId="77777777" w:rsidR="00352901" w:rsidRDefault="00352901" w:rsidP="00513B42">
            <w:pPr>
              <w:rPr>
                <w:color w:val="000000"/>
              </w:rPr>
            </w:pPr>
          </w:p>
          <w:p w14:paraId="352E8200" w14:textId="77777777" w:rsidR="005C2163" w:rsidRPr="00352901" w:rsidRDefault="005C2163" w:rsidP="00513B42">
            <w:pPr>
              <w:rPr>
                <w:color w:val="000000"/>
              </w:rPr>
            </w:pPr>
            <w:r w:rsidRPr="00352901">
              <w:rPr>
                <w:color w:val="000000"/>
              </w:rPr>
              <w:lastRenderedPageBreak/>
              <w:t xml:space="preserve">Write an equation in slope-intercept given a graph, table, or a written scenario.  </w:t>
            </w:r>
          </w:p>
          <w:p w14:paraId="543DFDCF" w14:textId="77777777" w:rsidR="00513B42" w:rsidRPr="00352901" w:rsidRDefault="00513B42" w:rsidP="00513B42">
            <w:pPr>
              <w:rPr>
                <w:color w:val="000000"/>
              </w:rPr>
            </w:pPr>
          </w:p>
          <w:p w14:paraId="693ED6CC" w14:textId="77777777" w:rsidR="00513B42" w:rsidRPr="00352901" w:rsidRDefault="00513B42" w:rsidP="00513B42">
            <w:pPr>
              <w:rPr>
                <w:color w:val="000000"/>
              </w:rPr>
            </w:pPr>
          </w:p>
          <w:p w14:paraId="2AC33FD4" w14:textId="77777777" w:rsidR="00513B42" w:rsidRPr="00352901" w:rsidRDefault="00513B42" w:rsidP="00513B42">
            <w:pPr>
              <w:rPr>
                <w:color w:val="000000"/>
              </w:rPr>
            </w:pPr>
          </w:p>
          <w:p w14:paraId="1F747B30" w14:textId="77777777" w:rsidR="00513B42" w:rsidRPr="00352901" w:rsidRDefault="00513B42" w:rsidP="00513B42">
            <w:pPr>
              <w:rPr>
                <w:color w:val="000000"/>
              </w:rPr>
            </w:pPr>
          </w:p>
          <w:p w14:paraId="52A6ABBD" w14:textId="77777777" w:rsidR="00513B42" w:rsidRPr="00352901" w:rsidRDefault="00513B42" w:rsidP="00513B42">
            <w:pPr>
              <w:rPr>
                <w:color w:val="000000"/>
              </w:rPr>
            </w:pPr>
          </w:p>
          <w:p w14:paraId="5F17608D" w14:textId="77777777" w:rsidR="00513B42" w:rsidRPr="00352901" w:rsidRDefault="00513B42" w:rsidP="00513B42">
            <w:pPr>
              <w:rPr>
                <w:color w:val="000000"/>
              </w:rPr>
            </w:pPr>
          </w:p>
          <w:p w14:paraId="1EDFFAD5" w14:textId="77777777" w:rsidR="00513B42" w:rsidRPr="00352901" w:rsidRDefault="00513B42" w:rsidP="00513B42">
            <w:pPr>
              <w:rPr>
                <w:color w:val="000000"/>
              </w:rPr>
            </w:pPr>
          </w:p>
          <w:p w14:paraId="11A68FA7" w14:textId="77777777" w:rsidR="00513B42" w:rsidRPr="00352901" w:rsidRDefault="00513B42" w:rsidP="00513B42">
            <w:pPr>
              <w:rPr>
                <w:color w:val="000000"/>
              </w:rPr>
            </w:pPr>
          </w:p>
          <w:p w14:paraId="3DE1BE14" w14:textId="77777777" w:rsidR="00513B42" w:rsidRPr="00352901" w:rsidRDefault="00513B42" w:rsidP="00513B42">
            <w:pPr>
              <w:rPr>
                <w:color w:val="000000"/>
              </w:rPr>
            </w:pPr>
          </w:p>
          <w:p w14:paraId="1845D8E3" w14:textId="77777777" w:rsidR="00513B42" w:rsidRPr="00352901" w:rsidRDefault="00513B42" w:rsidP="00513B42">
            <w:pPr>
              <w:rPr>
                <w:color w:val="000000"/>
              </w:rPr>
            </w:pPr>
          </w:p>
          <w:p w14:paraId="4A9E4B37" w14:textId="77777777" w:rsidR="00513B42" w:rsidRPr="00352901" w:rsidRDefault="00513B42" w:rsidP="00513B42">
            <w:pPr>
              <w:rPr>
                <w:color w:val="000000"/>
              </w:rPr>
            </w:pPr>
          </w:p>
          <w:p w14:paraId="35B85326" w14:textId="77777777" w:rsidR="00513B42" w:rsidRPr="00352901" w:rsidRDefault="00513B42" w:rsidP="00513B42">
            <w:pPr>
              <w:rPr>
                <w:color w:val="000000"/>
              </w:rPr>
            </w:pPr>
          </w:p>
          <w:p w14:paraId="7B5AAE4B" w14:textId="77777777" w:rsidR="00513B42" w:rsidRPr="00352901" w:rsidRDefault="00513B42" w:rsidP="00513B42">
            <w:pPr>
              <w:rPr>
                <w:color w:val="000000"/>
              </w:rPr>
            </w:pPr>
          </w:p>
          <w:p w14:paraId="60DD7D1D" w14:textId="77777777" w:rsidR="00513B42" w:rsidRPr="00352901" w:rsidRDefault="00513B42" w:rsidP="00513B42">
            <w:pPr>
              <w:rPr>
                <w:color w:val="000000"/>
              </w:rPr>
            </w:pPr>
          </w:p>
          <w:p w14:paraId="2C15A3C5" w14:textId="77777777" w:rsidR="00513B42" w:rsidRPr="00352901" w:rsidRDefault="00513B42" w:rsidP="00513B42">
            <w:pPr>
              <w:rPr>
                <w:color w:val="000000"/>
              </w:rPr>
            </w:pPr>
          </w:p>
          <w:p w14:paraId="55387510" w14:textId="77777777" w:rsidR="00513B42" w:rsidRPr="00352901" w:rsidRDefault="00513B42" w:rsidP="00513B42">
            <w:pPr>
              <w:rPr>
                <w:color w:val="000000"/>
              </w:rPr>
            </w:pPr>
          </w:p>
          <w:p w14:paraId="71EFBF00" w14:textId="77777777" w:rsidR="00513B42" w:rsidRPr="00352901" w:rsidRDefault="00513B42" w:rsidP="00513B42">
            <w:pPr>
              <w:rPr>
                <w:color w:val="000000"/>
              </w:rPr>
            </w:pPr>
          </w:p>
          <w:p w14:paraId="157F5B30" w14:textId="77777777" w:rsidR="00513B42" w:rsidRPr="00352901" w:rsidRDefault="00513B42" w:rsidP="00513B42">
            <w:pPr>
              <w:rPr>
                <w:color w:val="000000"/>
              </w:rPr>
            </w:pPr>
          </w:p>
          <w:p w14:paraId="51DA0166" w14:textId="77777777" w:rsidR="00513B42" w:rsidRPr="00352901" w:rsidRDefault="00513B42" w:rsidP="00513B42">
            <w:pPr>
              <w:rPr>
                <w:color w:val="000000"/>
              </w:rPr>
            </w:pPr>
          </w:p>
          <w:p w14:paraId="33749267" w14:textId="77777777" w:rsidR="00513B42" w:rsidRPr="00352901" w:rsidRDefault="00513B42" w:rsidP="00513B42">
            <w:pPr>
              <w:rPr>
                <w:color w:val="000000"/>
              </w:rPr>
            </w:pPr>
          </w:p>
          <w:p w14:paraId="1A2145EC" w14:textId="77777777" w:rsidR="00513B42" w:rsidRPr="00352901" w:rsidRDefault="00513B42" w:rsidP="00513B42">
            <w:pPr>
              <w:rPr>
                <w:color w:val="000000"/>
              </w:rPr>
            </w:pPr>
          </w:p>
          <w:p w14:paraId="098433AC" w14:textId="77777777" w:rsidR="00513B42" w:rsidRPr="00352901" w:rsidRDefault="00513B42" w:rsidP="00513B42">
            <w:pPr>
              <w:rPr>
                <w:color w:val="000000"/>
              </w:rPr>
            </w:pPr>
          </w:p>
          <w:p w14:paraId="2FBF0528" w14:textId="77777777" w:rsidR="00513B42" w:rsidRPr="00352901" w:rsidRDefault="00513B42" w:rsidP="00513B42">
            <w:pPr>
              <w:rPr>
                <w:color w:val="000000"/>
              </w:rPr>
            </w:pPr>
          </w:p>
          <w:p w14:paraId="4E35A7CC" w14:textId="77777777" w:rsidR="00513B42" w:rsidRPr="00352901" w:rsidRDefault="00513B42" w:rsidP="00513B42">
            <w:pPr>
              <w:rPr>
                <w:color w:val="000000"/>
              </w:rPr>
            </w:pPr>
          </w:p>
          <w:p w14:paraId="7B7315E5" w14:textId="77777777" w:rsidR="00513B42" w:rsidRPr="00352901" w:rsidRDefault="00513B42" w:rsidP="00513B42">
            <w:pPr>
              <w:rPr>
                <w:color w:val="000000"/>
              </w:rPr>
            </w:pPr>
          </w:p>
          <w:p w14:paraId="091BFBC3" w14:textId="77777777" w:rsidR="00513B42" w:rsidRPr="00352901" w:rsidRDefault="00513B42" w:rsidP="00513B42">
            <w:pPr>
              <w:rPr>
                <w:color w:val="000000"/>
              </w:rPr>
            </w:pPr>
          </w:p>
          <w:p w14:paraId="11962E33" w14:textId="77777777" w:rsidR="00352901" w:rsidRDefault="00352901" w:rsidP="00513B42">
            <w:pPr>
              <w:rPr>
                <w:color w:val="000000"/>
              </w:rPr>
            </w:pPr>
          </w:p>
          <w:p w14:paraId="49772382" w14:textId="77777777" w:rsidR="00352901" w:rsidRDefault="00352901" w:rsidP="00513B42">
            <w:pPr>
              <w:rPr>
                <w:color w:val="000000"/>
              </w:rPr>
            </w:pPr>
          </w:p>
          <w:p w14:paraId="7A9A08EA" w14:textId="77777777" w:rsidR="00352901" w:rsidRDefault="00352901" w:rsidP="00513B42">
            <w:pPr>
              <w:rPr>
                <w:color w:val="000000"/>
              </w:rPr>
            </w:pPr>
          </w:p>
          <w:p w14:paraId="0254FF49" w14:textId="77777777" w:rsidR="00352901" w:rsidRDefault="00352901" w:rsidP="00513B42">
            <w:pPr>
              <w:rPr>
                <w:color w:val="000000"/>
              </w:rPr>
            </w:pPr>
          </w:p>
          <w:p w14:paraId="11D233D1" w14:textId="77777777" w:rsidR="00352901" w:rsidRDefault="00352901" w:rsidP="00513B42">
            <w:pPr>
              <w:rPr>
                <w:color w:val="000000"/>
              </w:rPr>
            </w:pPr>
          </w:p>
          <w:p w14:paraId="481A976B" w14:textId="77777777" w:rsidR="00352901" w:rsidRDefault="00352901" w:rsidP="00513B42">
            <w:pPr>
              <w:rPr>
                <w:color w:val="000000"/>
              </w:rPr>
            </w:pPr>
          </w:p>
          <w:p w14:paraId="3F2FC115" w14:textId="77777777" w:rsidR="00352901" w:rsidRDefault="00352901" w:rsidP="00513B42">
            <w:pPr>
              <w:rPr>
                <w:color w:val="000000"/>
              </w:rPr>
            </w:pPr>
          </w:p>
          <w:p w14:paraId="260F1AF9" w14:textId="77777777" w:rsidR="00352901" w:rsidRDefault="00352901" w:rsidP="00513B42">
            <w:pPr>
              <w:rPr>
                <w:color w:val="000000"/>
              </w:rPr>
            </w:pPr>
          </w:p>
          <w:p w14:paraId="2C8A7BDB" w14:textId="77777777" w:rsidR="00352901" w:rsidRDefault="00352901" w:rsidP="00513B42">
            <w:pPr>
              <w:rPr>
                <w:color w:val="000000"/>
              </w:rPr>
            </w:pPr>
          </w:p>
          <w:p w14:paraId="57BE3947" w14:textId="77777777" w:rsidR="00352901" w:rsidRDefault="00352901" w:rsidP="00513B42">
            <w:pPr>
              <w:rPr>
                <w:color w:val="000000"/>
              </w:rPr>
            </w:pPr>
          </w:p>
          <w:p w14:paraId="37A845E4" w14:textId="77777777" w:rsidR="00352901" w:rsidRDefault="00352901" w:rsidP="00513B42">
            <w:pPr>
              <w:rPr>
                <w:color w:val="000000"/>
              </w:rPr>
            </w:pPr>
          </w:p>
          <w:p w14:paraId="4D8E0149" w14:textId="77777777" w:rsidR="00352901" w:rsidRDefault="00352901" w:rsidP="00513B42">
            <w:pPr>
              <w:rPr>
                <w:color w:val="000000"/>
              </w:rPr>
            </w:pPr>
          </w:p>
          <w:p w14:paraId="5BD435F8" w14:textId="77777777" w:rsidR="00352901" w:rsidRDefault="00352901" w:rsidP="00513B42">
            <w:pPr>
              <w:rPr>
                <w:color w:val="000000"/>
              </w:rPr>
            </w:pPr>
          </w:p>
          <w:p w14:paraId="77274CDF" w14:textId="77777777" w:rsidR="00352901" w:rsidRDefault="00352901" w:rsidP="00513B42">
            <w:pPr>
              <w:rPr>
                <w:color w:val="000000"/>
              </w:rPr>
            </w:pPr>
          </w:p>
          <w:p w14:paraId="39BD08CA" w14:textId="77777777" w:rsidR="00352901" w:rsidRDefault="00352901" w:rsidP="00513B42">
            <w:pPr>
              <w:rPr>
                <w:color w:val="000000"/>
              </w:rPr>
            </w:pPr>
          </w:p>
          <w:p w14:paraId="2406F7F0" w14:textId="77777777" w:rsidR="00352901" w:rsidRDefault="00352901" w:rsidP="00513B42">
            <w:pPr>
              <w:rPr>
                <w:color w:val="000000"/>
              </w:rPr>
            </w:pPr>
          </w:p>
          <w:p w14:paraId="3A6281C3" w14:textId="77777777" w:rsidR="00352901" w:rsidRDefault="00352901" w:rsidP="00513B42">
            <w:pPr>
              <w:rPr>
                <w:color w:val="000000"/>
              </w:rPr>
            </w:pPr>
          </w:p>
          <w:p w14:paraId="7018EBEE" w14:textId="77777777" w:rsidR="00352901" w:rsidRDefault="00352901" w:rsidP="00513B42">
            <w:pPr>
              <w:rPr>
                <w:color w:val="000000"/>
              </w:rPr>
            </w:pPr>
          </w:p>
          <w:p w14:paraId="071FFE5A" w14:textId="77777777" w:rsidR="00352901" w:rsidRDefault="00352901" w:rsidP="00513B42">
            <w:pPr>
              <w:rPr>
                <w:color w:val="000000"/>
              </w:rPr>
            </w:pPr>
          </w:p>
          <w:p w14:paraId="716D83F5" w14:textId="77777777" w:rsidR="00352901" w:rsidRDefault="00352901" w:rsidP="00513B42">
            <w:pPr>
              <w:rPr>
                <w:color w:val="000000"/>
              </w:rPr>
            </w:pPr>
          </w:p>
          <w:p w14:paraId="116C2FDD" w14:textId="77777777" w:rsidR="00352901" w:rsidRDefault="00352901" w:rsidP="00513B42">
            <w:pPr>
              <w:rPr>
                <w:color w:val="000000"/>
              </w:rPr>
            </w:pPr>
          </w:p>
          <w:p w14:paraId="7E74ED73" w14:textId="77777777" w:rsidR="00352901" w:rsidRDefault="00352901" w:rsidP="00513B42">
            <w:pPr>
              <w:rPr>
                <w:color w:val="000000"/>
              </w:rPr>
            </w:pPr>
          </w:p>
          <w:p w14:paraId="66C64F82" w14:textId="77777777" w:rsidR="00352901" w:rsidRDefault="00352901" w:rsidP="00513B42">
            <w:pPr>
              <w:rPr>
                <w:color w:val="000000"/>
              </w:rPr>
            </w:pPr>
          </w:p>
          <w:p w14:paraId="60E51C72" w14:textId="77777777" w:rsidR="00513B42" w:rsidRPr="00352901" w:rsidRDefault="005C2163" w:rsidP="00513B42">
            <w:pPr>
              <w:rPr>
                <w:color w:val="000000"/>
              </w:rPr>
            </w:pPr>
            <w:r w:rsidRPr="00352901">
              <w:rPr>
                <w:color w:val="000000"/>
              </w:rPr>
              <w:t xml:space="preserve">Compare slopes given a variety of models.  </w:t>
            </w:r>
          </w:p>
          <w:p w14:paraId="508122AC" w14:textId="77777777" w:rsidR="003A3485" w:rsidRPr="00352901" w:rsidRDefault="003A3485" w:rsidP="00513B42">
            <w:pPr>
              <w:rPr>
                <w:color w:val="000000"/>
              </w:rPr>
            </w:pPr>
          </w:p>
          <w:p w14:paraId="051BF17C" w14:textId="77777777" w:rsidR="003A3485" w:rsidRPr="00352901" w:rsidRDefault="003A3485" w:rsidP="00513B42">
            <w:pPr>
              <w:rPr>
                <w:color w:val="000000"/>
              </w:rPr>
            </w:pPr>
          </w:p>
          <w:p w14:paraId="1C0BE316" w14:textId="77777777" w:rsidR="003A3485" w:rsidRPr="00352901" w:rsidRDefault="003A3485" w:rsidP="00513B42">
            <w:pPr>
              <w:rPr>
                <w:color w:val="000000"/>
              </w:rPr>
            </w:pPr>
          </w:p>
          <w:p w14:paraId="0F138FF2" w14:textId="77777777" w:rsidR="003A3485" w:rsidRPr="00352901" w:rsidRDefault="003A3485" w:rsidP="00513B42">
            <w:pPr>
              <w:rPr>
                <w:color w:val="000000"/>
              </w:rPr>
            </w:pPr>
          </w:p>
          <w:p w14:paraId="7C85FF4B" w14:textId="77777777" w:rsidR="003A3485" w:rsidRPr="00352901" w:rsidRDefault="003A3485" w:rsidP="00513B42">
            <w:pPr>
              <w:rPr>
                <w:color w:val="000000"/>
              </w:rPr>
            </w:pPr>
          </w:p>
          <w:p w14:paraId="3B9FCBEB" w14:textId="77777777" w:rsidR="003A3485" w:rsidRPr="00352901" w:rsidRDefault="003A3485" w:rsidP="00513B42">
            <w:pPr>
              <w:rPr>
                <w:color w:val="000000"/>
              </w:rPr>
            </w:pPr>
          </w:p>
          <w:p w14:paraId="7C5ED0F5" w14:textId="77777777" w:rsidR="003A3485" w:rsidRPr="00352901" w:rsidRDefault="003A3485" w:rsidP="00513B42">
            <w:pPr>
              <w:rPr>
                <w:color w:val="000000"/>
              </w:rPr>
            </w:pPr>
          </w:p>
          <w:p w14:paraId="5C8337FF" w14:textId="77777777" w:rsidR="003A3485" w:rsidRPr="00352901" w:rsidRDefault="003A3485" w:rsidP="00513B42">
            <w:pPr>
              <w:rPr>
                <w:color w:val="000000"/>
              </w:rPr>
            </w:pPr>
          </w:p>
          <w:p w14:paraId="3108082E" w14:textId="77777777" w:rsidR="003A3485" w:rsidRPr="00352901" w:rsidRDefault="003A3485" w:rsidP="00513B42">
            <w:pPr>
              <w:rPr>
                <w:color w:val="000000"/>
              </w:rPr>
            </w:pPr>
          </w:p>
          <w:p w14:paraId="1C2E9EAF" w14:textId="77777777" w:rsidR="003A3485" w:rsidRPr="00352901" w:rsidRDefault="003A3485" w:rsidP="00513B42">
            <w:pPr>
              <w:rPr>
                <w:color w:val="000000"/>
              </w:rPr>
            </w:pPr>
          </w:p>
          <w:p w14:paraId="438A6E79" w14:textId="77777777" w:rsidR="003A3485" w:rsidRPr="00352901" w:rsidRDefault="003A3485" w:rsidP="00513B42">
            <w:pPr>
              <w:rPr>
                <w:color w:val="000000"/>
              </w:rPr>
            </w:pPr>
          </w:p>
          <w:p w14:paraId="30BCFC10" w14:textId="77777777" w:rsidR="003A3485" w:rsidRPr="00352901" w:rsidRDefault="003A3485" w:rsidP="00513B42">
            <w:pPr>
              <w:rPr>
                <w:color w:val="000000"/>
              </w:rPr>
            </w:pPr>
          </w:p>
          <w:p w14:paraId="5D1EBF10" w14:textId="77777777" w:rsidR="003A3485" w:rsidRPr="00352901" w:rsidRDefault="003A3485" w:rsidP="00513B42">
            <w:pPr>
              <w:rPr>
                <w:color w:val="000000"/>
              </w:rPr>
            </w:pPr>
          </w:p>
          <w:p w14:paraId="7F94AD10" w14:textId="77777777" w:rsidR="003A3485" w:rsidRPr="00352901" w:rsidRDefault="003A3485" w:rsidP="00513B42">
            <w:pPr>
              <w:rPr>
                <w:color w:val="000000"/>
              </w:rPr>
            </w:pPr>
          </w:p>
          <w:p w14:paraId="05C0405E" w14:textId="77777777" w:rsidR="003A3485" w:rsidRPr="00352901" w:rsidRDefault="003A3485" w:rsidP="00513B42">
            <w:pPr>
              <w:rPr>
                <w:color w:val="000000"/>
              </w:rPr>
            </w:pPr>
          </w:p>
          <w:p w14:paraId="3B720BDF" w14:textId="77777777" w:rsidR="003A3485" w:rsidRPr="00352901" w:rsidRDefault="003A3485" w:rsidP="00513B42">
            <w:pPr>
              <w:rPr>
                <w:color w:val="000000"/>
              </w:rPr>
            </w:pPr>
          </w:p>
          <w:p w14:paraId="213E4CEB" w14:textId="77777777" w:rsidR="003A3485" w:rsidRPr="00352901" w:rsidRDefault="003A3485" w:rsidP="00513B42">
            <w:pPr>
              <w:rPr>
                <w:color w:val="000000"/>
              </w:rPr>
            </w:pPr>
          </w:p>
          <w:p w14:paraId="6E19A437" w14:textId="77777777" w:rsidR="003A3485" w:rsidRPr="00352901" w:rsidRDefault="003A3485" w:rsidP="00513B42">
            <w:pPr>
              <w:rPr>
                <w:color w:val="000000"/>
              </w:rPr>
            </w:pPr>
          </w:p>
          <w:p w14:paraId="68BDD1CE" w14:textId="77777777" w:rsidR="003A3485" w:rsidRPr="00352901" w:rsidRDefault="003A3485" w:rsidP="00513B42">
            <w:pPr>
              <w:rPr>
                <w:color w:val="000000"/>
              </w:rPr>
            </w:pPr>
          </w:p>
          <w:p w14:paraId="5526C78B" w14:textId="77777777" w:rsidR="003A3485" w:rsidRPr="00352901" w:rsidRDefault="003A3485" w:rsidP="00513B42">
            <w:pPr>
              <w:rPr>
                <w:color w:val="000000"/>
              </w:rPr>
            </w:pPr>
          </w:p>
          <w:p w14:paraId="4BC1F510" w14:textId="77777777" w:rsidR="003A3485" w:rsidRPr="00352901" w:rsidRDefault="003A3485" w:rsidP="00513B42">
            <w:pPr>
              <w:rPr>
                <w:color w:val="000000"/>
              </w:rPr>
            </w:pPr>
          </w:p>
          <w:p w14:paraId="6AE35149" w14:textId="77777777" w:rsidR="003A3485" w:rsidRPr="00352901" w:rsidRDefault="003A3485" w:rsidP="00513B42">
            <w:pPr>
              <w:rPr>
                <w:color w:val="000000"/>
              </w:rPr>
            </w:pPr>
          </w:p>
          <w:p w14:paraId="2DB23BA2" w14:textId="77777777" w:rsidR="003A3485" w:rsidRPr="00352901" w:rsidRDefault="003A3485" w:rsidP="00513B42">
            <w:pPr>
              <w:rPr>
                <w:color w:val="000000"/>
              </w:rPr>
            </w:pPr>
          </w:p>
          <w:p w14:paraId="29A66EB9" w14:textId="77777777" w:rsidR="003A3485" w:rsidRPr="00352901" w:rsidRDefault="003A3485" w:rsidP="00513B42">
            <w:pPr>
              <w:rPr>
                <w:color w:val="000000"/>
              </w:rPr>
            </w:pPr>
          </w:p>
          <w:p w14:paraId="70F283E0" w14:textId="77777777" w:rsidR="003A3485" w:rsidRPr="00352901" w:rsidRDefault="003A3485" w:rsidP="00513B42">
            <w:pPr>
              <w:rPr>
                <w:color w:val="000000"/>
              </w:rPr>
            </w:pPr>
          </w:p>
          <w:p w14:paraId="22BA0BF5" w14:textId="77777777" w:rsidR="003A3485" w:rsidRPr="00352901" w:rsidRDefault="003A3485" w:rsidP="00513B42">
            <w:pPr>
              <w:rPr>
                <w:color w:val="000000"/>
              </w:rPr>
            </w:pPr>
          </w:p>
          <w:p w14:paraId="566978EA" w14:textId="77777777" w:rsidR="003A3485" w:rsidRPr="00352901" w:rsidRDefault="003A3485" w:rsidP="00513B42">
            <w:pPr>
              <w:rPr>
                <w:color w:val="000000"/>
              </w:rPr>
            </w:pPr>
          </w:p>
          <w:p w14:paraId="27508AB7" w14:textId="77777777" w:rsidR="003A3485" w:rsidRPr="00352901" w:rsidRDefault="003A3485" w:rsidP="00513B42">
            <w:pPr>
              <w:rPr>
                <w:color w:val="000000"/>
              </w:rPr>
            </w:pPr>
          </w:p>
          <w:p w14:paraId="57E662EC" w14:textId="77777777" w:rsidR="003A3485" w:rsidRPr="00352901" w:rsidRDefault="003A3485" w:rsidP="00513B42">
            <w:pPr>
              <w:rPr>
                <w:color w:val="000000"/>
              </w:rPr>
            </w:pPr>
          </w:p>
          <w:p w14:paraId="3C6DECC6" w14:textId="77777777" w:rsidR="003A3485" w:rsidRPr="00352901" w:rsidRDefault="003A3485" w:rsidP="00513B42">
            <w:pPr>
              <w:rPr>
                <w:color w:val="000000"/>
              </w:rPr>
            </w:pPr>
          </w:p>
          <w:p w14:paraId="60213721" w14:textId="77777777" w:rsidR="003A3485" w:rsidRPr="00352901" w:rsidRDefault="003A3485" w:rsidP="00513B42">
            <w:pPr>
              <w:rPr>
                <w:color w:val="000000"/>
              </w:rPr>
            </w:pPr>
          </w:p>
          <w:p w14:paraId="754CC699" w14:textId="77777777" w:rsidR="003A3485" w:rsidRPr="00352901" w:rsidRDefault="003A3485" w:rsidP="00513B42">
            <w:pPr>
              <w:rPr>
                <w:color w:val="000000"/>
              </w:rPr>
            </w:pPr>
          </w:p>
          <w:p w14:paraId="1D6BE514" w14:textId="77777777" w:rsidR="003A3485" w:rsidRPr="00352901" w:rsidRDefault="003A3485" w:rsidP="00513B42">
            <w:pPr>
              <w:rPr>
                <w:color w:val="000000"/>
              </w:rPr>
            </w:pPr>
          </w:p>
          <w:p w14:paraId="4F3FEFBB" w14:textId="77777777" w:rsidR="003A3485" w:rsidRPr="00352901" w:rsidRDefault="003A3485" w:rsidP="00513B42">
            <w:pPr>
              <w:rPr>
                <w:color w:val="000000"/>
              </w:rPr>
            </w:pPr>
          </w:p>
          <w:p w14:paraId="62DCAD00" w14:textId="77777777" w:rsidR="003A3485" w:rsidRPr="00352901" w:rsidRDefault="003A3485" w:rsidP="00513B42">
            <w:pPr>
              <w:rPr>
                <w:color w:val="000000"/>
              </w:rPr>
            </w:pPr>
          </w:p>
          <w:p w14:paraId="46E5D18F" w14:textId="77777777" w:rsidR="003A3485" w:rsidRPr="00352901" w:rsidRDefault="003A3485" w:rsidP="00513B42">
            <w:pPr>
              <w:rPr>
                <w:color w:val="000000"/>
              </w:rPr>
            </w:pPr>
          </w:p>
          <w:p w14:paraId="79A53EC0" w14:textId="77777777" w:rsidR="003A3485" w:rsidRPr="00352901" w:rsidRDefault="003A3485" w:rsidP="00513B42">
            <w:pPr>
              <w:rPr>
                <w:color w:val="000000"/>
              </w:rPr>
            </w:pPr>
          </w:p>
          <w:p w14:paraId="536549DA" w14:textId="77777777" w:rsidR="003A3485" w:rsidRPr="00352901" w:rsidRDefault="003A3485" w:rsidP="00513B42">
            <w:pPr>
              <w:rPr>
                <w:color w:val="000000"/>
              </w:rPr>
            </w:pPr>
          </w:p>
          <w:p w14:paraId="6FCF2502" w14:textId="77777777" w:rsidR="00352901" w:rsidRDefault="00352901" w:rsidP="00513B42">
            <w:pPr>
              <w:rPr>
                <w:color w:val="000000"/>
              </w:rPr>
            </w:pPr>
          </w:p>
          <w:p w14:paraId="78CB9E62" w14:textId="77777777" w:rsidR="00352901" w:rsidRDefault="00352901" w:rsidP="00513B42">
            <w:pPr>
              <w:rPr>
                <w:color w:val="000000"/>
              </w:rPr>
            </w:pPr>
          </w:p>
          <w:p w14:paraId="3687FBBB" w14:textId="77777777" w:rsidR="00352901" w:rsidRDefault="00352901" w:rsidP="00513B42">
            <w:pPr>
              <w:rPr>
                <w:color w:val="000000"/>
              </w:rPr>
            </w:pPr>
          </w:p>
          <w:p w14:paraId="19D0FE97" w14:textId="77777777" w:rsidR="00352901" w:rsidRDefault="00352901" w:rsidP="00513B42">
            <w:pPr>
              <w:rPr>
                <w:color w:val="000000"/>
              </w:rPr>
            </w:pPr>
          </w:p>
          <w:p w14:paraId="01C3AF8A" w14:textId="77777777" w:rsidR="00352901" w:rsidRDefault="00352901" w:rsidP="00513B42">
            <w:pPr>
              <w:rPr>
                <w:color w:val="000000"/>
              </w:rPr>
            </w:pPr>
          </w:p>
          <w:p w14:paraId="4B31FBF3" w14:textId="77777777" w:rsidR="00352901" w:rsidRDefault="00352901" w:rsidP="00513B42">
            <w:pPr>
              <w:rPr>
                <w:color w:val="000000"/>
              </w:rPr>
            </w:pPr>
          </w:p>
          <w:p w14:paraId="579B89AC" w14:textId="77777777" w:rsidR="00352901" w:rsidRDefault="00352901" w:rsidP="00513B42">
            <w:pPr>
              <w:rPr>
                <w:color w:val="000000"/>
              </w:rPr>
            </w:pPr>
          </w:p>
          <w:p w14:paraId="04FD67A6" w14:textId="77777777" w:rsidR="00352901" w:rsidRDefault="00352901" w:rsidP="00513B42">
            <w:pPr>
              <w:rPr>
                <w:color w:val="000000"/>
              </w:rPr>
            </w:pPr>
          </w:p>
          <w:p w14:paraId="087E0ED2" w14:textId="77777777" w:rsidR="00352901" w:rsidRDefault="00352901" w:rsidP="00513B42">
            <w:pPr>
              <w:rPr>
                <w:color w:val="000000"/>
              </w:rPr>
            </w:pPr>
          </w:p>
          <w:p w14:paraId="670B34A6" w14:textId="77777777" w:rsidR="00352901" w:rsidRDefault="00352901" w:rsidP="00513B42">
            <w:pPr>
              <w:rPr>
                <w:color w:val="000000"/>
              </w:rPr>
            </w:pPr>
          </w:p>
          <w:p w14:paraId="33EFC482" w14:textId="77777777" w:rsidR="00352901" w:rsidRDefault="00352901" w:rsidP="00513B42">
            <w:pPr>
              <w:rPr>
                <w:color w:val="000000"/>
              </w:rPr>
            </w:pPr>
          </w:p>
          <w:p w14:paraId="105280E7" w14:textId="77777777" w:rsidR="00352901" w:rsidRDefault="00352901" w:rsidP="00513B42">
            <w:pPr>
              <w:rPr>
                <w:color w:val="000000"/>
              </w:rPr>
            </w:pPr>
          </w:p>
          <w:p w14:paraId="4827D0F2" w14:textId="77777777" w:rsidR="00352901" w:rsidRDefault="00352901" w:rsidP="00513B42">
            <w:pPr>
              <w:rPr>
                <w:color w:val="000000"/>
              </w:rPr>
            </w:pPr>
          </w:p>
          <w:p w14:paraId="3A87A224" w14:textId="77777777" w:rsidR="00352901" w:rsidRDefault="00352901" w:rsidP="00513B42">
            <w:pPr>
              <w:rPr>
                <w:color w:val="000000"/>
              </w:rPr>
            </w:pPr>
          </w:p>
          <w:p w14:paraId="00640AD6" w14:textId="77777777" w:rsidR="00352901" w:rsidRDefault="00352901" w:rsidP="00513B42">
            <w:pPr>
              <w:rPr>
                <w:color w:val="000000"/>
              </w:rPr>
            </w:pPr>
          </w:p>
          <w:p w14:paraId="1900595C" w14:textId="77777777" w:rsidR="00352901" w:rsidRDefault="00352901" w:rsidP="00513B42">
            <w:pPr>
              <w:rPr>
                <w:color w:val="000000"/>
              </w:rPr>
            </w:pPr>
          </w:p>
          <w:p w14:paraId="3D70D8F1" w14:textId="77777777" w:rsidR="00352901" w:rsidRDefault="00352901" w:rsidP="00513B42">
            <w:pPr>
              <w:rPr>
                <w:color w:val="000000"/>
              </w:rPr>
            </w:pPr>
          </w:p>
          <w:p w14:paraId="2D3F7870" w14:textId="77777777" w:rsidR="00352901" w:rsidRDefault="00352901" w:rsidP="00513B42">
            <w:pPr>
              <w:rPr>
                <w:color w:val="000000"/>
              </w:rPr>
            </w:pPr>
          </w:p>
          <w:p w14:paraId="76FC3966" w14:textId="77777777" w:rsidR="00352901" w:rsidRDefault="00352901" w:rsidP="00513B42">
            <w:pPr>
              <w:rPr>
                <w:color w:val="000000"/>
              </w:rPr>
            </w:pPr>
          </w:p>
          <w:p w14:paraId="453300A8" w14:textId="77777777" w:rsidR="00352901" w:rsidRDefault="00352901" w:rsidP="00513B42">
            <w:pPr>
              <w:rPr>
                <w:color w:val="000000"/>
              </w:rPr>
            </w:pPr>
          </w:p>
          <w:p w14:paraId="50ACF796" w14:textId="77777777" w:rsidR="00352901" w:rsidRDefault="00352901" w:rsidP="00513B42">
            <w:pPr>
              <w:rPr>
                <w:color w:val="000000"/>
              </w:rPr>
            </w:pPr>
          </w:p>
          <w:p w14:paraId="16A30512" w14:textId="77777777" w:rsidR="00352901" w:rsidRDefault="00352901" w:rsidP="00513B42">
            <w:pPr>
              <w:rPr>
                <w:color w:val="000000"/>
              </w:rPr>
            </w:pPr>
          </w:p>
          <w:p w14:paraId="07063346" w14:textId="77777777" w:rsidR="00352901" w:rsidRDefault="00352901" w:rsidP="00513B42">
            <w:pPr>
              <w:rPr>
                <w:color w:val="000000"/>
              </w:rPr>
            </w:pPr>
          </w:p>
          <w:p w14:paraId="13E9AC98" w14:textId="77777777" w:rsidR="00352901" w:rsidRDefault="00352901" w:rsidP="00513B42">
            <w:pPr>
              <w:rPr>
                <w:color w:val="000000"/>
              </w:rPr>
            </w:pPr>
          </w:p>
          <w:p w14:paraId="068F047C" w14:textId="77777777" w:rsidR="00352901" w:rsidRDefault="00352901" w:rsidP="00513B42">
            <w:pPr>
              <w:rPr>
                <w:color w:val="000000"/>
              </w:rPr>
            </w:pPr>
          </w:p>
          <w:p w14:paraId="37ABC48A" w14:textId="77777777" w:rsidR="003A3485" w:rsidRPr="00352901" w:rsidRDefault="003A3485" w:rsidP="00513B42">
            <w:pPr>
              <w:rPr>
                <w:color w:val="000000"/>
              </w:rPr>
            </w:pPr>
            <w:r w:rsidRPr="00352901">
              <w:rPr>
                <w:color w:val="000000"/>
              </w:rPr>
              <w:t>Identify and explain if a function is linear or non-linear.</w:t>
            </w:r>
          </w:p>
          <w:p w14:paraId="539FC483" w14:textId="77777777" w:rsidR="00513B42" w:rsidRPr="00352901" w:rsidRDefault="00513B42" w:rsidP="00513B42">
            <w:pPr>
              <w:rPr>
                <w:color w:val="000000"/>
              </w:rPr>
            </w:pPr>
          </w:p>
          <w:p w14:paraId="3342C263" w14:textId="77777777" w:rsidR="00513B42" w:rsidRPr="00352901" w:rsidRDefault="00513B42" w:rsidP="00513B42">
            <w:pPr>
              <w:rPr>
                <w:color w:val="000000"/>
              </w:rPr>
            </w:pPr>
          </w:p>
          <w:p w14:paraId="23281FEA" w14:textId="77777777" w:rsidR="00513B42" w:rsidRPr="00352901" w:rsidRDefault="00513B42" w:rsidP="00513B42">
            <w:pPr>
              <w:rPr>
                <w:color w:val="000000"/>
              </w:rPr>
            </w:pPr>
          </w:p>
          <w:p w14:paraId="555D2694" w14:textId="77777777" w:rsidR="00513B42" w:rsidRPr="00352901" w:rsidRDefault="00513B42" w:rsidP="00513B42">
            <w:pPr>
              <w:rPr>
                <w:color w:val="000000"/>
              </w:rPr>
            </w:pPr>
          </w:p>
          <w:p w14:paraId="719DDC0C" w14:textId="77777777" w:rsidR="00513B42" w:rsidRPr="00352901" w:rsidRDefault="00513B42" w:rsidP="00513B42">
            <w:pPr>
              <w:rPr>
                <w:color w:val="000000"/>
              </w:rPr>
            </w:pPr>
          </w:p>
          <w:p w14:paraId="500FA1DC" w14:textId="77777777" w:rsidR="00513B42" w:rsidRPr="00352901" w:rsidRDefault="00513B42" w:rsidP="00513B42">
            <w:pPr>
              <w:rPr>
                <w:color w:val="000000"/>
              </w:rPr>
            </w:pPr>
          </w:p>
          <w:p w14:paraId="02C1452D" w14:textId="77777777" w:rsidR="00513B42" w:rsidRPr="00352901" w:rsidRDefault="00513B42" w:rsidP="00513B42">
            <w:pPr>
              <w:rPr>
                <w:color w:val="000000"/>
              </w:rPr>
            </w:pPr>
          </w:p>
          <w:p w14:paraId="4B877111" w14:textId="77777777" w:rsidR="00513B42" w:rsidRPr="00352901" w:rsidRDefault="00513B42" w:rsidP="00513B42">
            <w:pPr>
              <w:rPr>
                <w:color w:val="000000"/>
              </w:rPr>
            </w:pPr>
          </w:p>
          <w:p w14:paraId="260968FB" w14:textId="77777777" w:rsidR="00352901" w:rsidRDefault="00352901" w:rsidP="00513B42">
            <w:pPr>
              <w:rPr>
                <w:color w:val="000000"/>
              </w:rPr>
            </w:pPr>
          </w:p>
          <w:p w14:paraId="520D1A75" w14:textId="77777777" w:rsidR="00352901" w:rsidRDefault="00352901" w:rsidP="00513B42">
            <w:pPr>
              <w:rPr>
                <w:color w:val="000000"/>
              </w:rPr>
            </w:pPr>
          </w:p>
          <w:p w14:paraId="5BBCD9F6" w14:textId="77777777" w:rsidR="00352901" w:rsidRDefault="00352901" w:rsidP="00513B42">
            <w:pPr>
              <w:rPr>
                <w:color w:val="000000"/>
              </w:rPr>
            </w:pPr>
          </w:p>
          <w:p w14:paraId="77029BF0" w14:textId="77777777" w:rsidR="00352901" w:rsidRDefault="00352901" w:rsidP="00513B42">
            <w:pPr>
              <w:rPr>
                <w:color w:val="000000"/>
              </w:rPr>
            </w:pPr>
          </w:p>
          <w:p w14:paraId="3A2543C5" w14:textId="77777777" w:rsidR="00513B42" w:rsidRPr="00352901" w:rsidRDefault="003A3485" w:rsidP="00513B42">
            <w:pPr>
              <w:rPr>
                <w:color w:val="000000"/>
              </w:rPr>
            </w:pPr>
            <w:r w:rsidRPr="00352901">
              <w:rPr>
                <w:color w:val="000000"/>
              </w:rPr>
              <w:t>Create and interpret graphs of functions.</w:t>
            </w:r>
          </w:p>
          <w:p w14:paraId="42A5A087" w14:textId="77777777" w:rsidR="00513B42" w:rsidRPr="00352901" w:rsidRDefault="00513B42" w:rsidP="00513B42">
            <w:pPr>
              <w:rPr>
                <w:color w:val="000000"/>
              </w:rPr>
            </w:pPr>
          </w:p>
          <w:p w14:paraId="670C2B37" w14:textId="77777777" w:rsidR="00513B42" w:rsidRPr="00352901" w:rsidRDefault="00513B42" w:rsidP="00513B42">
            <w:pPr>
              <w:rPr>
                <w:color w:val="000000"/>
              </w:rPr>
            </w:pPr>
          </w:p>
          <w:p w14:paraId="58E2C475" w14:textId="77777777" w:rsidR="00513B42" w:rsidRPr="00352901" w:rsidRDefault="00513B42" w:rsidP="00513B42">
            <w:pPr>
              <w:rPr>
                <w:color w:val="000000"/>
              </w:rPr>
            </w:pPr>
          </w:p>
          <w:p w14:paraId="0E97906D" w14:textId="77777777" w:rsidR="00A92F04" w:rsidRPr="00352901" w:rsidRDefault="00A92F04" w:rsidP="0040053C">
            <w:pPr>
              <w:rPr>
                <w:color w:val="000000"/>
              </w:rPr>
            </w:pPr>
          </w:p>
        </w:tc>
        <w:tc>
          <w:tcPr>
            <w:tcW w:w="4405" w:type="dxa"/>
            <w:tcBorders>
              <w:bottom w:val="single" w:sz="4" w:space="0" w:color="000000"/>
            </w:tcBorders>
          </w:tcPr>
          <w:p w14:paraId="678C69DB" w14:textId="77777777" w:rsidR="00700279" w:rsidRPr="00352901" w:rsidRDefault="00700279" w:rsidP="000C2DB2">
            <w:pPr>
              <w:rPr>
                <w:color w:val="000000"/>
              </w:rPr>
            </w:pPr>
            <w:r w:rsidRPr="00352901">
              <w:rPr>
                <w:color w:val="000000"/>
              </w:rPr>
              <w:lastRenderedPageBreak/>
              <w:t xml:space="preserve"> From state document</w:t>
            </w:r>
          </w:p>
          <w:p w14:paraId="10C5E29C" w14:textId="77777777" w:rsidR="00A2451B" w:rsidRPr="00352901" w:rsidRDefault="00A2451B" w:rsidP="000C2DB2">
            <w:pPr>
              <w:rPr>
                <w:color w:val="000000"/>
              </w:rPr>
            </w:pPr>
          </w:p>
          <w:p w14:paraId="12932B4E" w14:textId="77777777" w:rsidR="00E66870" w:rsidRPr="00352901" w:rsidRDefault="00E66870" w:rsidP="00E66870">
            <w:pPr>
              <w:pStyle w:val="Default"/>
              <w:rPr>
                <w:rFonts w:ascii="Times New Roman" w:hAnsi="Times New Roman" w:cs="Times New Roman"/>
              </w:rPr>
            </w:pPr>
            <w:r w:rsidRPr="00352901">
              <w:rPr>
                <w:rFonts w:ascii="Times New Roman" w:hAnsi="Times New Roman" w:cs="Times New Roman"/>
                <w:b/>
              </w:rPr>
              <w:t>8.EE.7.</w:t>
            </w:r>
            <w:r w:rsidRPr="00352901">
              <w:rPr>
                <w:rFonts w:ascii="Times New Roman" w:hAnsi="Times New Roman" w:cs="Times New Roman"/>
                <w:b/>
                <w:color w:val="FF0000"/>
              </w:rPr>
              <w:t xml:space="preserve"> </w:t>
            </w:r>
            <w:r w:rsidRPr="00352901">
              <w:rPr>
                <w:rFonts w:ascii="Times New Roman" w:hAnsi="Times New Roman" w:cs="Times New Roman"/>
                <w:b/>
              </w:rPr>
              <w:t xml:space="preserve"> </w:t>
            </w:r>
            <w:r w:rsidRPr="00352901">
              <w:rPr>
                <w:rFonts w:ascii="Times New Roman" w:hAnsi="Times New Roman" w:cs="Times New Roman"/>
              </w:rPr>
              <w:t xml:space="preserve">As students transform linear equations in one variable into simpler forms, they discover the equations can have one solution, infinitely many solutions, or no solutions. </w:t>
            </w:r>
          </w:p>
          <w:p w14:paraId="32F0FE64" w14:textId="77777777" w:rsidR="00E66870" w:rsidRPr="00352901" w:rsidRDefault="00E66870" w:rsidP="00E66870">
            <w:pPr>
              <w:pStyle w:val="Default"/>
              <w:rPr>
                <w:rFonts w:ascii="Times New Roman" w:hAnsi="Times New Roman" w:cs="Times New Roman"/>
              </w:rPr>
            </w:pPr>
          </w:p>
          <w:p w14:paraId="625C1EDD" w14:textId="77777777" w:rsidR="00E66870" w:rsidRPr="00352901" w:rsidRDefault="00E66870" w:rsidP="00E66870">
            <w:pPr>
              <w:pStyle w:val="Default"/>
              <w:rPr>
                <w:rFonts w:ascii="Times New Roman" w:hAnsi="Times New Roman" w:cs="Times New Roman"/>
              </w:rPr>
            </w:pPr>
            <w:r w:rsidRPr="00352901">
              <w:rPr>
                <w:rFonts w:ascii="Times New Roman" w:hAnsi="Times New Roman" w:cs="Times New Roman"/>
              </w:rPr>
              <w:t xml:space="preserve">When the equation has one solution, the variable has one value that makes the equation true as in </w:t>
            </w:r>
          </w:p>
          <w:p w14:paraId="0318EAA4" w14:textId="77777777" w:rsidR="00E66870" w:rsidRPr="00352901" w:rsidRDefault="00E66870" w:rsidP="00E66870">
            <w:pPr>
              <w:pStyle w:val="Default"/>
              <w:rPr>
                <w:rFonts w:ascii="Times New Roman" w:hAnsi="Times New Roman" w:cs="Times New Roman"/>
              </w:rPr>
            </w:pPr>
            <w:r w:rsidRPr="00352901">
              <w:rPr>
                <w:rFonts w:ascii="Times New Roman" w:hAnsi="Times New Roman" w:cs="Times New Roman"/>
              </w:rPr>
              <w:t>12 - 4</w:t>
            </w:r>
            <w:r w:rsidRPr="00352901">
              <w:rPr>
                <w:rFonts w:ascii="Times New Roman" w:hAnsi="Times New Roman" w:cs="Times New Roman"/>
                <w:i/>
                <w:iCs/>
              </w:rPr>
              <w:t xml:space="preserve">y </w:t>
            </w:r>
            <w:r w:rsidRPr="00352901">
              <w:rPr>
                <w:rFonts w:ascii="Times New Roman" w:hAnsi="Times New Roman" w:cs="Times New Roman"/>
              </w:rPr>
              <w:t xml:space="preserve">=16. The only value for y that makes this equation true is -1. </w:t>
            </w:r>
          </w:p>
          <w:p w14:paraId="6DEE4DB2" w14:textId="77777777" w:rsidR="00E66870" w:rsidRPr="00352901" w:rsidRDefault="00E66870" w:rsidP="00E66870">
            <w:pPr>
              <w:pStyle w:val="Default"/>
              <w:rPr>
                <w:rFonts w:ascii="Times New Roman" w:hAnsi="Times New Roman" w:cs="Times New Roman"/>
              </w:rPr>
            </w:pPr>
          </w:p>
          <w:p w14:paraId="6A27A7BD" w14:textId="77777777" w:rsidR="00E66870" w:rsidRPr="00352901" w:rsidRDefault="00E66870" w:rsidP="00E66870">
            <w:pPr>
              <w:pStyle w:val="Default"/>
              <w:rPr>
                <w:rFonts w:ascii="Times New Roman" w:hAnsi="Times New Roman" w:cs="Times New Roman"/>
              </w:rPr>
            </w:pPr>
            <w:r w:rsidRPr="00352901">
              <w:rPr>
                <w:rFonts w:ascii="Times New Roman" w:hAnsi="Times New Roman" w:cs="Times New Roman"/>
              </w:rPr>
              <w:t>When the equation has infinitely many solutions, the equation is true for all real numbers as in</w:t>
            </w:r>
          </w:p>
          <w:p w14:paraId="0E5AFB2B" w14:textId="77777777" w:rsidR="00E66870" w:rsidRPr="00352901" w:rsidRDefault="00E66870" w:rsidP="00E66870">
            <w:pPr>
              <w:pStyle w:val="Default"/>
              <w:rPr>
                <w:rFonts w:ascii="Times New Roman" w:hAnsi="Times New Roman" w:cs="Times New Roman"/>
              </w:rPr>
            </w:pPr>
            <w:r w:rsidRPr="00352901">
              <w:rPr>
                <w:rFonts w:ascii="Times New Roman" w:hAnsi="Times New Roman" w:cs="Times New Roman"/>
              </w:rPr>
              <w:t>7</w:t>
            </w:r>
            <w:r w:rsidRPr="00352901">
              <w:rPr>
                <w:rFonts w:ascii="Times New Roman" w:hAnsi="Times New Roman" w:cs="Times New Roman"/>
                <w:i/>
                <w:iCs/>
              </w:rPr>
              <w:t xml:space="preserve">x </w:t>
            </w:r>
            <w:r w:rsidRPr="00352901">
              <w:rPr>
                <w:rFonts w:ascii="Times New Roman" w:hAnsi="Times New Roman" w:cs="Times New Roman"/>
              </w:rPr>
              <w:t>+ 14 = 7(</w:t>
            </w:r>
            <w:r w:rsidRPr="00352901">
              <w:rPr>
                <w:rFonts w:ascii="Times New Roman" w:hAnsi="Times New Roman" w:cs="Times New Roman"/>
                <w:i/>
                <w:iCs/>
              </w:rPr>
              <w:t>x</w:t>
            </w:r>
            <w:r w:rsidRPr="00352901">
              <w:rPr>
                <w:rFonts w:ascii="Times New Roman" w:hAnsi="Times New Roman" w:cs="Times New Roman"/>
              </w:rPr>
              <w:t xml:space="preserve">+2). As this equation is simplified, the variable terms cancel leaving 14 = 14 or 0 = 0. Since the expressions are equivalent, the value for the two sides of the equation will be the same regardless which real number is used for the substitution. </w:t>
            </w:r>
          </w:p>
          <w:p w14:paraId="53625D9D" w14:textId="77777777" w:rsidR="00E66870" w:rsidRPr="00352901" w:rsidRDefault="00E66870" w:rsidP="00E66870">
            <w:pPr>
              <w:pStyle w:val="Default"/>
              <w:rPr>
                <w:rFonts w:ascii="Times New Roman" w:hAnsi="Times New Roman" w:cs="Times New Roman"/>
              </w:rPr>
            </w:pPr>
          </w:p>
          <w:p w14:paraId="7FAE2453" w14:textId="77777777" w:rsidR="00E66870" w:rsidRPr="00352901" w:rsidRDefault="00E66870" w:rsidP="00E66870">
            <w:pPr>
              <w:pStyle w:val="Default"/>
              <w:rPr>
                <w:rFonts w:ascii="Times New Roman" w:hAnsi="Times New Roman" w:cs="Times New Roman"/>
              </w:rPr>
            </w:pPr>
            <w:r w:rsidRPr="00352901">
              <w:rPr>
                <w:rFonts w:ascii="Times New Roman" w:hAnsi="Times New Roman" w:cs="Times New Roman"/>
              </w:rPr>
              <w:t>When an equation has no solutions it is also called an inconsistent equation. This is the case when the two expressions are not equivalent as in 5</w:t>
            </w:r>
            <w:r w:rsidRPr="00352901">
              <w:rPr>
                <w:rFonts w:ascii="Times New Roman" w:hAnsi="Times New Roman" w:cs="Times New Roman"/>
                <w:i/>
                <w:iCs/>
              </w:rPr>
              <w:t xml:space="preserve">x </w:t>
            </w:r>
            <w:r w:rsidRPr="00352901">
              <w:rPr>
                <w:rFonts w:ascii="Times New Roman" w:hAnsi="Times New Roman" w:cs="Times New Roman"/>
              </w:rPr>
              <w:t>- 2 = 5(</w:t>
            </w:r>
            <w:r w:rsidRPr="00352901">
              <w:rPr>
                <w:rFonts w:ascii="Times New Roman" w:hAnsi="Times New Roman" w:cs="Times New Roman"/>
                <w:i/>
                <w:iCs/>
              </w:rPr>
              <w:t>x</w:t>
            </w:r>
            <w:r w:rsidRPr="00352901">
              <w:rPr>
                <w:rFonts w:ascii="Times New Roman" w:hAnsi="Times New Roman" w:cs="Times New Roman"/>
              </w:rPr>
              <w:t xml:space="preserve">+1). When simplifying this equation, students will find that the solution appears to be two numbers that are not equal or -2 = 1. In this case, regardless which real number is used for </w:t>
            </w:r>
            <w:r w:rsidRPr="00352901">
              <w:rPr>
                <w:rFonts w:ascii="Times New Roman" w:hAnsi="Times New Roman" w:cs="Times New Roman"/>
              </w:rPr>
              <w:lastRenderedPageBreak/>
              <w:t xml:space="preserve">the substitution, the equation is not true and therefore has no solution. </w:t>
            </w:r>
          </w:p>
          <w:p w14:paraId="56B4919E" w14:textId="77777777" w:rsidR="00E66870" w:rsidRPr="00352901" w:rsidRDefault="00E66870" w:rsidP="00E66870">
            <w:pPr>
              <w:pStyle w:val="Default"/>
              <w:rPr>
                <w:rFonts w:ascii="Times New Roman" w:hAnsi="Times New Roman" w:cs="Times New Roman"/>
              </w:rPr>
            </w:pPr>
          </w:p>
          <w:p w14:paraId="684331D6" w14:textId="77777777" w:rsidR="00E66870" w:rsidRPr="00352901" w:rsidRDefault="00E66870" w:rsidP="00E66870">
            <w:pPr>
              <w:pStyle w:val="Default"/>
              <w:rPr>
                <w:rFonts w:ascii="Times New Roman" w:hAnsi="Times New Roman" w:cs="Times New Roman"/>
              </w:rPr>
            </w:pPr>
            <w:r w:rsidRPr="00352901">
              <w:rPr>
                <w:rFonts w:ascii="Times New Roman" w:hAnsi="Times New Roman" w:cs="Times New Roman"/>
              </w:rPr>
              <w:t>Examples:</w:t>
            </w:r>
          </w:p>
          <w:p w14:paraId="74DBDDF8" w14:textId="77777777" w:rsidR="00352901" w:rsidRPr="00857D4F" w:rsidRDefault="00E66870" w:rsidP="00857D4F">
            <w:pPr>
              <w:pStyle w:val="Default"/>
              <w:jc w:val="center"/>
              <w:rPr>
                <w:rFonts w:ascii="Times New Roman" w:hAnsi="Times New Roman" w:cs="Times New Roman"/>
                <w:b/>
              </w:rPr>
            </w:pPr>
            <w:r w:rsidRPr="00352901">
              <w:rPr>
                <w:rFonts w:ascii="Times New Roman" w:hAnsi="Times New Roman" w:cs="Times New Roman"/>
                <w:b/>
                <w:noProof/>
              </w:rPr>
              <w:drawing>
                <wp:inline distT="0" distB="0" distL="0" distR="0" wp14:anchorId="63EF9033" wp14:editId="787BD09C">
                  <wp:extent cx="13239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a:ln>
                            <a:noFill/>
                          </a:ln>
                        </pic:spPr>
                      </pic:pic>
                    </a:graphicData>
                  </a:graphic>
                </wp:inline>
              </w:drawing>
            </w:r>
          </w:p>
          <w:p w14:paraId="31DF5D45" w14:textId="77777777" w:rsidR="00E66870" w:rsidRPr="00352901" w:rsidRDefault="00E66870" w:rsidP="00E66870">
            <w:pPr>
              <w:pStyle w:val="Default"/>
              <w:rPr>
                <w:rFonts w:ascii="Times New Roman" w:hAnsi="Times New Roman" w:cs="Times New Roman"/>
              </w:rPr>
            </w:pPr>
            <w:r w:rsidRPr="00352901">
              <w:rPr>
                <w:rFonts w:ascii="Times New Roman" w:hAnsi="Times New Roman" w:cs="Times New Roman"/>
              </w:rPr>
              <w:t xml:space="preserve">8.F.1. For example, the rule that takes </w:t>
            </w:r>
            <w:r w:rsidRPr="00352901">
              <w:rPr>
                <w:rFonts w:ascii="Times New Roman" w:hAnsi="Times New Roman" w:cs="Times New Roman"/>
                <w:i/>
                <w:iCs/>
              </w:rPr>
              <w:t xml:space="preserve">x </w:t>
            </w:r>
            <w:r w:rsidRPr="00352901">
              <w:rPr>
                <w:rFonts w:ascii="Times New Roman" w:hAnsi="Times New Roman" w:cs="Times New Roman"/>
              </w:rPr>
              <w:t xml:space="preserve">as input and gives </w:t>
            </w:r>
            <w:r w:rsidRPr="00352901">
              <w:rPr>
                <w:rFonts w:ascii="Times New Roman" w:hAnsi="Times New Roman" w:cs="Times New Roman"/>
                <w:i/>
                <w:iCs/>
              </w:rPr>
              <w:t>x</w:t>
            </w:r>
            <w:r w:rsidRPr="00352901">
              <w:rPr>
                <w:rFonts w:ascii="Times New Roman" w:hAnsi="Times New Roman" w:cs="Times New Roman"/>
                <w:vertAlign w:val="superscript"/>
              </w:rPr>
              <w:t>2</w:t>
            </w:r>
            <w:r w:rsidRPr="00352901">
              <w:rPr>
                <w:rFonts w:ascii="Times New Roman" w:hAnsi="Times New Roman" w:cs="Times New Roman"/>
              </w:rPr>
              <w:t>+5</w:t>
            </w:r>
            <w:r w:rsidRPr="00352901">
              <w:rPr>
                <w:rFonts w:ascii="Times New Roman" w:hAnsi="Times New Roman" w:cs="Times New Roman"/>
                <w:i/>
                <w:iCs/>
              </w:rPr>
              <w:t>x</w:t>
            </w:r>
            <w:r w:rsidRPr="00352901">
              <w:rPr>
                <w:rFonts w:ascii="Times New Roman" w:hAnsi="Times New Roman" w:cs="Times New Roman"/>
              </w:rPr>
              <w:t xml:space="preserve">+4 as output is a function. Using y to stand for the output we can represent this function with the equation </w:t>
            </w:r>
            <w:r w:rsidRPr="00352901">
              <w:rPr>
                <w:rFonts w:ascii="Times New Roman" w:hAnsi="Times New Roman" w:cs="Times New Roman"/>
                <w:i/>
                <w:iCs/>
              </w:rPr>
              <w:t xml:space="preserve">y </w:t>
            </w:r>
            <w:r w:rsidRPr="00352901">
              <w:rPr>
                <w:rFonts w:ascii="Times New Roman" w:hAnsi="Times New Roman" w:cs="Times New Roman"/>
              </w:rPr>
              <w:t xml:space="preserve">= </w:t>
            </w:r>
            <w:r w:rsidRPr="00352901">
              <w:rPr>
                <w:rFonts w:ascii="Times New Roman" w:hAnsi="Times New Roman" w:cs="Times New Roman"/>
                <w:i/>
                <w:iCs/>
              </w:rPr>
              <w:t>x</w:t>
            </w:r>
            <w:r w:rsidRPr="00352901">
              <w:rPr>
                <w:rFonts w:ascii="Times New Roman" w:hAnsi="Times New Roman" w:cs="Times New Roman"/>
                <w:vertAlign w:val="superscript"/>
              </w:rPr>
              <w:t>2</w:t>
            </w:r>
            <w:r w:rsidRPr="00352901">
              <w:rPr>
                <w:rFonts w:ascii="Times New Roman" w:hAnsi="Times New Roman" w:cs="Times New Roman"/>
              </w:rPr>
              <w:t>+5x+4, and the graph of the equation is the graph of the function. Students are not yet expected use function notation such as f(</w:t>
            </w:r>
            <w:r w:rsidRPr="00352901">
              <w:rPr>
                <w:rFonts w:ascii="Times New Roman" w:hAnsi="Times New Roman" w:cs="Times New Roman"/>
                <w:i/>
                <w:iCs/>
              </w:rPr>
              <w:t>x</w:t>
            </w:r>
            <w:r w:rsidRPr="00352901">
              <w:rPr>
                <w:rFonts w:ascii="Times New Roman" w:hAnsi="Times New Roman" w:cs="Times New Roman"/>
              </w:rPr>
              <w:t xml:space="preserve">) = </w:t>
            </w:r>
            <w:r w:rsidRPr="00352901">
              <w:rPr>
                <w:rFonts w:ascii="Times New Roman" w:hAnsi="Times New Roman" w:cs="Times New Roman"/>
                <w:i/>
                <w:iCs/>
              </w:rPr>
              <w:t>x</w:t>
            </w:r>
            <w:r w:rsidRPr="00352901">
              <w:rPr>
                <w:rFonts w:ascii="Times New Roman" w:hAnsi="Times New Roman" w:cs="Times New Roman"/>
                <w:vertAlign w:val="superscript"/>
              </w:rPr>
              <w:t>2</w:t>
            </w:r>
            <w:r w:rsidRPr="00352901">
              <w:rPr>
                <w:rFonts w:ascii="Times New Roman" w:hAnsi="Times New Roman" w:cs="Times New Roman"/>
              </w:rPr>
              <w:t>+5</w:t>
            </w:r>
            <w:r w:rsidRPr="00352901">
              <w:rPr>
                <w:rFonts w:ascii="Times New Roman" w:hAnsi="Times New Roman" w:cs="Times New Roman"/>
                <w:i/>
                <w:iCs/>
              </w:rPr>
              <w:t>x</w:t>
            </w:r>
            <w:r w:rsidRPr="00352901">
              <w:rPr>
                <w:rFonts w:ascii="Times New Roman" w:hAnsi="Times New Roman" w:cs="Times New Roman"/>
              </w:rPr>
              <w:t xml:space="preserve">+4. </w:t>
            </w:r>
          </w:p>
          <w:p w14:paraId="6109E260" w14:textId="77777777" w:rsidR="00E66870" w:rsidRPr="00352901" w:rsidRDefault="00E66870" w:rsidP="00E66870">
            <w:pPr>
              <w:rPr>
                <w:color w:val="000000"/>
              </w:rPr>
            </w:pPr>
          </w:p>
          <w:p w14:paraId="533E7390" w14:textId="77777777" w:rsidR="00E66870" w:rsidRPr="00352901" w:rsidRDefault="00E66870" w:rsidP="00A2451B">
            <w:pPr>
              <w:pStyle w:val="Default"/>
              <w:rPr>
                <w:rFonts w:ascii="Times New Roman" w:hAnsi="Times New Roman" w:cs="Times New Roman"/>
                <w:b/>
              </w:rPr>
            </w:pPr>
          </w:p>
          <w:p w14:paraId="1DE42A5D" w14:textId="77777777" w:rsidR="00E66870" w:rsidRPr="00352901" w:rsidRDefault="00E66870" w:rsidP="00A2451B">
            <w:pPr>
              <w:pStyle w:val="Default"/>
              <w:rPr>
                <w:rFonts w:ascii="Times New Roman" w:hAnsi="Times New Roman" w:cs="Times New Roman"/>
                <w:b/>
              </w:rPr>
            </w:pPr>
          </w:p>
          <w:p w14:paraId="5539FD76" w14:textId="77777777" w:rsidR="00352901" w:rsidRDefault="00352901" w:rsidP="00A2451B">
            <w:pPr>
              <w:pStyle w:val="Default"/>
              <w:rPr>
                <w:rFonts w:ascii="Times New Roman" w:hAnsi="Times New Roman" w:cs="Times New Roman"/>
                <w:b/>
              </w:rPr>
            </w:pPr>
          </w:p>
          <w:p w14:paraId="2CBD833E" w14:textId="77777777" w:rsidR="00A2451B" w:rsidRPr="00352901" w:rsidRDefault="00A2451B" w:rsidP="00A2451B">
            <w:pPr>
              <w:pStyle w:val="Default"/>
              <w:rPr>
                <w:rFonts w:ascii="Times New Roman" w:hAnsi="Times New Roman" w:cs="Times New Roman"/>
              </w:rPr>
            </w:pPr>
            <w:r w:rsidRPr="00352901">
              <w:rPr>
                <w:rFonts w:ascii="Times New Roman" w:hAnsi="Times New Roman" w:cs="Times New Roman"/>
                <w:b/>
              </w:rPr>
              <w:t>8.EE.5.</w:t>
            </w:r>
            <w:r w:rsidRPr="00352901">
              <w:rPr>
                <w:rFonts w:ascii="Times New Roman" w:hAnsi="Times New Roman" w:cs="Times New Roman"/>
              </w:rPr>
              <w:t xml:space="preserve">Using graphs of experiences that are familiar to students increases accessibility and supports understanding and interpretation of proportional relationship. Students are expected to both sketch and interpret graphs. </w:t>
            </w:r>
          </w:p>
          <w:p w14:paraId="7D60A029" w14:textId="77777777" w:rsidR="00A2451B" w:rsidRPr="00352901" w:rsidRDefault="00A2451B" w:rsidP="00A2451B">
            <w:pPr>
              <w:pStyle w:val="Default"/>
              <w:rPr>
                <w:rFonts w:ascii="Times New Roman" w:hAnsi="Times New Roman" w:cs="Times New Roman"/>
              </w:rPr>
            </w:pPr>
          </w:p>
          <w:p w14:paraId="7EED3F66" w14:textId="77777777" w:rsidR="00A2451B" w:rsidRPr="00352901" w:rsidRDefault="00A2451B" w:rsidP="00A2451B">
            <w:pPr>
              <w:pStyle w:val="Default"/>
              <w:rPr>
                <w:rFonts w:ascii="Times New Roman" w:hAnsi="Times New Roman" w:cs="Times New Roman"/>
              </w:rPr>
            </w:pPr>
            <w:r w:rsidRPr="00352901">
              <w:rPr>
                <w:rFonts w:ascii="Times New Roman" w:hAnsi="Times New Roman" w:cs="Times New Roman"/>
              </w:rPr>
              <w:t xml:space="preserve">Example: </w:t>
            </w:r>
          </w:p>
          <w:p w14:paraId="6EA62BA8" w14:textId="77777777" w:rsidR="00A2451B" w:rsidRPr="00352901" w:rsidRDefault="00A2451B" w:rsidP="00A2451B">
            <w:pPr>
              <w:pStyle w:val="Default"/>
              <w:ind w:left="423" w:hanging="90"/>
              <w:rPr>
                <w:rFonts w:ascii="Times New Roman" w:hAnsi="Times New Roman" w:cs="Times New Roman"/>
              </w:rPr>
            </w:pPr>
            <w:r w:rsidRPr="00352901">
              <w:rPr>
                <w:rFonts w:ascii="Times New Roman" w:hAnsi="Times New Roman" w:cs="Times New Roman"/>
              </w:rPr>
              <w:t xml:space="preserve">• Compare the scenarios to determine which represents a greater speed. </w:t>
            </w:r>
            <w:r w:rsidRPr="00352901">
              <w:rPr>
                <w:rFonts w:ascii="Times New Roman" w:hAnsi="Times New Roman" w:cs="Times New Roman"/>
              </w:rPr>
              <w:lastRenderedPageBreak/>
              <w:t xml:space="preserve">Include a description of each scenario including the unit rates in your explanation. </w:t>
            </w:r>
          </w:p>
          <w:p w14:paraId="77E5B2C1" w14:textId="77777777" w:rsidR="00A2451B" w:rsidRPr="00352901" w:rsidRDefault="00A2451B" w:rsidP="00A2451B">
            <w:pPr>
              <w:jc w:val="center"/>
            </w:pPr>
            <w:r w:rsidRPr="00352901">
              <w:rPr>
                <w:noProof/>
              </w:rPr>
              <w:drawing>
                <wp:inline distT="0" distB="0" distL="0" distR="0" wp14:anchorId="559241F5" wp14:editId="66F93868">
                  <wp:extent cx="26955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371600"/>
                          </a:xfrm>
                          <a:prstGeom prst="rect">
                            <a:avLst/>
                          </a:prstGeom>
                          <a:noFill/>
                          <a:ln>
                            <a:noFill/>
                          </a:ln>
                        </pic:spPr>
                      </pic:pic>
                    </a:graphicData>
                  </a:graphic>
                </wp:inline>
              </w:drawing>
            </w:r>
          </w:p>
          <w:p w14:paraId="42079784" w14:textId="77777777" w:rsidR="00A2451B" w:rsidRPr="00352901" w:rsidRDefault="00A2451B" w:rsidP="00A2451B"/>
          <w:p w14:paraId="384C711B" w14:textId="77777777" w:rsidR="00A2451B" w:rsidRDefault="00A2451B" w:rsidP="00A2451B"/>
          <w:p w14:paraId="679BDD97" w14:textId="77777777" w:rsidR="00A73797" w:rsidRDefault="00A73797" w:rsidP="00A2451B"/>
          <w:p w14:paraId="6190E051" w14:textId="77777777" w:rsidR="00A73797" w:rsidRPr="00352901" w:rsidRDefault="00A73797" w:rsidP="00A2451B"/>
          <w:p w14:paraId="0DFA63F0" w14:textId="77777777" w:rsidR="00513B42" w:rsidRPr="00352901" w:rsidRDefault="00513B42" w:rsidP="00A2451B"/>
          <w:p w14:paraId="59D89FDD" w14:textId="77777777" w:rsidR="00513B42" w:rsidRPr="00352901" w:rsidRDefault="00513B42" w:rsidP="00513B42">
            <w:r w:rsidRPr="00352901">
              <w:t>8.EE.6. Example:</w:t>
            </w:r>
          </w:p>
          <w:p w14:paraId="6679CB88" w14:textId="77777777" w:rsidR="00A2451B" w:rsidRPr="00352901" w:rsidRDefault="00A2451B" w:rsidP="00A2451B"/>
          <w:p w14:paraId="69820FF9" w14:textId="77777777" w:rsidR="00513B42" w:rsidRPr="00352901" w:rsidRDefault="00513B42" w:rsidP="00E66870">
            <w:pPr>
              <w:pStyle w:val="Default"/>
              <w:ind w:left="153"/>
              <w:rPr>
                <w:rFonts w:ascii="Times New Roman" w:hAnsi="Times New Roman" w:cs="Times New Roman"/>
                <w:b/>
              </w:rPr>
            </w:pPr>
            <w:r w:rsidRPr="00352901">
              <w:rPr>
                <w:rFonts w:ascii="Times New Roman" w:hAnsi="Times New Roman" w:cs="Times New Roman"/>
                <w:noProof/>
              </w:rPr>
              <w:drawing>
                <wp:inline distT="0" distB="0" distL="0" distR="0" wp14:anchorId="01F5D6E9" wp14:editId="4F42560D">
                  <wp:extent cx="2524125" cy="12947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1389"/>
                          <a:stretch>
                            <a:fillRect/>
                          </a:stretch>
                        </pic:blipFill>
                        <pic:spPr bwMode="auto">
                          <a:xfrm>
                            <a:off x="0" y="0"/>
                            <a:ext cx="2601946" cy="1334716"/>
                          </a:xfrm>
                          <a:prstGeom prst="rect">
                            <a:avLst/>
                          </a:prstGeom>
                          <a:noFill/>
                          <a:ln>
                            <a:noFill/>
                          </a:ln>
                        </pic:spPr>
                      </pic:pic>
                    </a:graphicData>
                  </a:graphic>
                </wp:inline>
              </w:drawing>
            </w:r>
          </w:p>
          <w:p w14:paraId="3DABAF0E" w14:textId="77777777" w:rsidR="00513B42" w:rsidRPr="00352901" w:rsidRDefault="00513B42" w:rsidP="00E66870">
            <w:pPr>
              <w:pStyle w:val="Default"/>
              <w:ind w:left="153"/>
              <w:rPr>
                <w:rFonts w:ascii="Times New Roman" w:hAnsi="Times New Roman" w:cs="Times New Roman"/>
                <w:b/>
              </w:rPr>
            </w:pPr>
          </w:p>
          <w:p w14:paraId="7E677FA1" w14:textId="77777777" w:rsidR="00513B42" w:rsidRPr="00352901" w:rsidRDefault="00513B42" w:rsidP="00E66870">
            <w:pPr>
              <w:pStyle w:val="Default"/>
              <w:ind w:left="153"/>
              <w:rPr>
                <w:rFonts w:ascii="Times New Roman" w:hAnsi="Times New Roman" w:cs="Times New Roman"/>
                <w:b/>
              </w:rPr>
            </w:pPr>
          </w:p>
          <w:p w14:paraId="639831A2" w14:textId="77777777" w:rsidR="00513B42" w:rsidRPr="00352901" w:rsidRDefault="00513B42" w:rsidP="00A73797">
            <w:pPr>
              <w:pStyle w:val="Default"/>
              <w:rPr>
                <w:rFonts w:ascii="Times New Roman" w:hAnsi="Times New Roman" w:cs="Times New Roman"/>
                <w:b/>
              </w:rPr>
            </w:pPr>
          </w:p>
          <w:p w14:paraId="60B4EE4A" w14:textId="77777777" w:rsidR="00513B42" w:rsidRPr="00352901" w:rsidRDefault="00513B42" w:rsidP="00E66870">
            <w:pPr>
              <w:pStyle w:val="Default"/>
              <w:ind w:left="153"/>
              <w:rPr>
                <w:rFonts w:ascii="Times New Roman" w:hAnsi="Times New Roman" w:cs="Times New Roman"/>
                <w:b/>
              </w:rPr>
            </w:pPr>
          </w:p>
          <w:p w14:paraId="18266FF1" w14:textId="77777777" w:rsidR="00513B42" w:rsidRPr="00352901" w:rsidRDefault="00513B42" w:rsidP="00E66870">
            <w:pPr>
              <w:pStyle w:val="Default"/>
              <w:ind w:left="153"/>
              <w:rPr>
                <w:rFonts w:ascii="Times New Roman" w:hAnsi="Times New Roman" w:cs="Times New Roman"/>
                <w:b/>
              </w:rPr>
            </w:pPr>
          </w:p>
          <w:p w14:paraId="15A128FA" w14:textId="77777777" w:rsidR="00513B42" w:rsidRPr="00352901" w:rsidRDefault="00513B42" w:rsidP="00E66870">
            <w:pPr>
              <w:pStyle w:val="Default"/>
              <w:ind w:left="153"/>
              <w:rPr>
                <w:rFonts w:ascii="Times New Roman" w:hAnsi="Times New Roman" w:cs="Times New Roman"/>
                <w:b/>
              </w:rPr>
            </w:pPr>
          </w:p>
          <w:p w14:paraId="62ADA9AD" w14:textId="77777777" w:rsidR="00513B42" w:rsidRPr="00352901" w:rsidRDefault="00513B42" w:rsidP="00E66870">
            <w:pPr>
              <w:pStyle w:val="Default"/>
              <w:ind w:left="153"/>
              <w:rPr>
                <w:rFonts w:ascii="Times New Roman" w:hAnsi="Times New Roman" w:cs="Times New Roman"/>
                <w:b/>
              </w:rPr>
            </w:pPr>
          </w:p>
          <w:p w14:paraId="3B534E28" w14:textId="77777777" w:rsidR="00513B42" w:rsidRPr="00352901" w:rsidRDefault="00513B42" w:rsidP="00E66870">
            <w:pPr>
              <w:pStyle w:val="Default"/>
              <w:ind w:left="153"/>
              <w:rPr>
                <w:rFonts w:ascii="Times New Roman" w:hAnsi="Times New Roman" w:cs="Times New Roman"/>
                <w:b/>
              </w:rPr>
            </w:pPr>
          </w:p>
          <w:p w14:paraId="05EA1520" w14:textId="77777777" w:rsidR="00352901" w:rsidRDefault="00352901" w:rsidP="00513B42">
            <w:pPr>
              <w:pStyle w:val="Default"/>
              <w:rPr>
                <w:rFonts w:ascii="Times New Roman" w:hAnsi="Times New Roman" w:cs="Times New Roman"/>
                <w:b/>
              </w:rPr>
            </w:pPr>
          </w:p>
          <w:p w14:paraId="00390FC5" w14:textId="77777777" w:rsidR="00E66870" w:rsidRPr="00352901" w:rsidRDefault="00E66870" w:rsidP="00513B42">
            <w:pPr>
              <w:pStyle w:val="Default"/>
              <w:rPr>
                <w:rFonts w:ascii="Times New Roman" w:hAnsi="Times New Roman" w:cs="Times New Roman"/>
                <w:color w:val="auto"/>
              </w:rPr>
            </w:pPr>
            <w:r w:rsidRPr="00352901">
              <w:rPr>
                <w:rFonts w:ascii="Times New Roman" w:hAnsi="Times New Roman" w:cs="Times New Roman"/>
                <w:b/>
              </w:rPr>
              <w:t xml:space="preserve">8.F.4. </w:t>
            </w:r>
            <w:r w:rsidRPr="00352901">
              <w:rPr>
                <w:rFonts w:ascii="Times New Roman" w:hAnsi="Times New Roman" w:cs="Times New Roman"/>
              </w:rPr>
              <w:t>Examples:</w:t>
            </w:r>
          </w:p>
          <w:p w14:paraId="281EB350" w14:textId="77777777" w:rsidR="00E66870" w:rsidRPr="00352901" w:rsidRDefault="00E66870" w:rsidP="00E66870">
            <w:pPr>
              <w:pStyle w:val="Default"/>
              <w:ind w:left="513" w:hanging="90"/>
              <w:rPr>
                <w:rFonts w:ascii="Times New Roman" w:hAnsi="Times New Roman" w:cs="Times New Roman"/>
              </w:rPr>
            </w:pPr>
            <w:r w:rsidRPr="00352901">
              <w:rPr>
                <w:rFonts w:ascii="Times New Roman" w:hAnsi="Times New Roman" w:cs="Times New Roman"/>
              </w:rPr>
              <w:t xml:space="preserve">• The table below shows the cost of renting a car. The company charges $45 a day for the car as well as charging a one-time $25 fee for the car’s navigation system (GPS).Write an expression for the cost in dollars, </w:t>
            </w:r>
            <w:r w:rsidRPr="00352901">
              <w:rPr>
                <w:rFonts w:ascii="Times New Roman" w:hAnsi="Times New Roman" w:cs="Times New Roman"/>
                <w:i/>
                <w:iCs/>
              </w:rPr>
              <w:t xml:space="preserve">c, </w:t>
            </w:r>
            <w:r w:rsidRPr="00352901">
              <w:rPr>
                <w:rFonts w:ascii="Times New Roman" w:hAnsi="Times New Roman" w:cs="Times New Roman"/>
              </w:rPr>
              <w:t xml:space="preserve">as a function of the number of days, </w:t>
            </w:r>
            <w:r w:rsidRPr="00352901">
              <w:rPr>
                <w:rFonts w:ascii="Times New Roman" w:hAnsi="Times New Roman" w:cs="Times New Roman"/>
                <w:i/>
                <w:iCs/>
              </w:rPr>
              <w:t>d</w:t>
            </w:r>
            <w:r w:rsidRPr="00352901">
              <w:rPr>
                <w:rFonts w:ascii="Times New Roman" w:hAnsi="Times New Roman" w:cs="Times New Roman"/>
              </w:rPr>
              <w:t xml:space="preserve">. </w:t>
            </w:r>
          </w:p>
          <w:p w14:paraId="3CD1C720" w14:textId="77777777" w:rsidR="00E66870" w:rsidRPr="00352901" w:rsidRDefault="00E66870" w:rsidP="00E66870">
            <w:pPr>
              <w:pStyle w:val="Default"/>
              <w:rPr>
                <w:rFonts w:ascii="Times New Roman" w:hAnsi="Times New Roman" w:cs="Times New Roman"/>
              </w:rPr>
            </w:pPr>
          </w:p>
          <w:p w14:paraId="56D0EE4A" w14:textId="77777777" w:rsidR="00E66870" w:rsidRPr="00352901" w:rsidRDefault="00E66870" w:rsidP="00E66870">
            <w:pPr>
              <w:pStyle w:val="Default"/>
              <w:ind w:left="153" w:firstLine="360"/>
              <w:rPr>
                <w:rFonts w:ascii="Times New Roman" w:hAnsi="Times New Roman" w:cs="Times New Roman"/>
              </w:rPr>
            </w:pPr>
            <w:r w:rsidRPr="00352901">
              <w:rPr>
                <w:rFonts w:ascii="Times New Roman" w:hAnsi="Times New Roman" w:cs="Times New Roman"/>
              </w:rPr>
              <w:t xml:space="preserve">Students might write the equation </w:t>
            </w:r>
            <w:r w:rsidRPr="00352901">
              <w:rPr>
                <w:rFonts w:ascii="Times New Roman" w:hAnsi="Times New Roman" w:cs="Times New Roman"/>
                <w:i/>
                <w:iCs/>
              </w:rPr>
              <w:t xml:space="preserve">c </w:t>
            </w:r>
            <w:r w:rsidRPr="00352901">
              <w:rPr>
                <w:rFonts w:ascii="Times New Roman" w:hAnsi="Times New Roman" w:cs="Times New Roman"/>
              </w:rPr>
              <w:t>= 45</w:t>
            </w:r>
            <w:r w:rsidRPr="00352901">
              <w:rPr>
                <w:rFonts w:ascii="Times New Roman" w:hAnsi="Times New Roman" w:cs="Times New Roman"/>
                <w:i/>
                <w:iCs/>
              </w:rPr>
              <w:t xml:space="preserve">d </w:t>
            </w:r>
            <w:r w:rsidRPr="00352901">
              <w:rPr>
                <w:rFonts w:ascii="Times New Roman" w:hAnsi="Times New Roman" w:cs="Times New Roman"/>
              </w:rPr>
              <w:t>+ 25 using the verbal description or by first making a table.</w:t>
            </w:r>
          </w:p>
          <w:p w14:paraId="28527AA8" w14:textId="77777777" w:rsidR="00E66870" w:rsidRPr="00352901" w:rsidRDefault="00E66870" w:rsidP="00E66870">
            <w:pPr>
              <w:pStyle w:val="Default"/>
              <w:ind w:left="153" w:firstLine="360"/>
              <w:rPr>
                <w:rFonts w:ascii="Times New Roman" w:hAnsi="Times New Roman" w:cs="Times New Roman"/>
              </w:rPr>
            </w:pPr>
            <w:r w:rsidRPr="00352901">
              <w:rPr>
                <w:rFonts w:ascii="Times New Roman" w:hAnsi="Times New Roman" w:cs="Times New Roman"/>
              </w:rPr>
              <w:t xml:space="preserve"> </w:t>
            </w:r>
          </w:p>
          <w:p w14:paraId="7F38367A" w14:textId="77777777" w:rsidR="00E66870" w:rsidRPr="00352901" w:rsidRDefault="00E66870" w:rsidP="00E66870">
            <w:pPr>
              <w:pStyle w:val="Default"/>
              <w:ind w:left="153" w:firstLine="360"/>
              <w:jc w:val="center"/>
              <w:rPr>
                <w:rFonts w:ascii="Times New Roman" w:hAnsi="Times New Roman" w:cs="Times New Roman"/>
              </w:rPr>
            </w:pPr>
            <w:r w:rsidRPr="00352901">
              <w:rPr>
                <w:rFonts w:ascii="Times New Roman" w:hAnsi="Times New Roman" w:cs="Times New Roman"/>
                <w:noProof/>
              </w:rPr>
              <w:drawing>
                <wp:inline distT="0" distB="0" distL="0" distR="0" wp14:anchorId="3EEC0D69" wp14:editId="00CB5A14">
                  <wp:extent cx="194310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p w14:paraId="2A8ED00C" w14:textId="77777777" w:rsidR="00E66870" w:rsidRPr="00352901" w:rsidRDefault="00E66870" w:rsidP="00E66870">
            <w:pPr>
              <w:pStyle w:val="Default"/>
              <w:ind w:left="153" w:firstLine="360"/>
              <w:jc w:val="center"/>
              <w:rPr>
                <w:rFonts w:ascii="Times New Roman" w:hAnsi="Times New Roman" w:cs="Times New Roman"/>
              </w:rPr>
            </w:pPr>
          </w:p>
          <w:p w14:paraId="43D01B39" w14:textId="77777777" w:rsidR="00E66870" w:rsidRPr="00352901" w:rsidRDefault="00E66870" w:rsidP="00E66870">
            <w:pPr>
              <w:pStyle w:val="Default"/>
              <w:rPr>
                <w:rFonts w:ascii="Times New Roman" w:hAnsi="Times New Roman" w:cs="Times New Roman"/>
              </w:rPr>
            </w:pPr>
            <w:r w:rsidRPr="00352901">
              <w:rPr>
                <w:rFonts w:ascii="Times New Roman" w:hAnsi="Times New Roman" w:cs="Times New Roman"/>
              </w:rPr>
              <w:t xml:space="preserve">Students should recognize that the rate of change is 45 (the cost of renting the car) and that initial cost (the first day charge) also includes paying for the navigation system. Classroom discussion about one time fees vs. recurrent fees will help students model contextual situations. </w:t>
            </w:r>
          </w:p>
          <w:p w14:paraId="21B142C2" w14:textId="77777777" w:rsidR="00E66870" w:rsidRPr="00352901" w:rsidRDefault="00E66870" w:rsidP="00E66870">
            <w:pPr>
              <w:pStyle w:val="Default"/>
              <w:rPr>
                <w:rFonts w:ascii="Times New Roman" w:hAnsi="Times New Roman" w:cs="Times New Roman"/>
              </w:rPr>
            </w:pPr>
          </w:p>
          <w:p w14:paraId="285AD948" w14:textId="77777777" w:rsidR="00E66870" w:rsidRPr="00352901" w:rsidRDefault="00E66870" w:rsidP="00E66870">
            <w:pPr>
              <w:pStyle w:val="Default"/>
              <w:ind w:left="513" w:hanging="90"/>
              <w:rPr>
                <w:rFonts w:ascii="Times New Roman" w:hAnsi="Times New Roman" w:cs="Times New Roman"/>
              </w:rPr>
            </w:pPr>
            <w:r w:rsidRPr="00352901">
              <w:rPr>
                <w:rFonts w:ascii="Times New Roman" w:hAnsi="Times New Roman" w:cs="Times New Roman"/>
              </w:rPr>
              <w:t xml:space="preserve">• When scuba divers come back to the surface of the water, they need to be careful not to ascend too quickly. Divers should not come to the surface more quickly than a rate of 0.75 ft per </w:t>
            </w:r>
            <w:r w:rsidRPr="00352901">
              <w:rPr>
                <w:rFonts w:ascii="Times New Roman" w:hAnsi="Times New Roman" w:cs="Times New Roman"/>
              </w:rPr>
              <w:lastRenderedPageBreak/>
              <w:t xml:space="preserve">second. If the divers start at a depth of 100 feet, the equation </w:t>
            </w:r>
            <w:r w:rsidRPr="00352901">
              <w:rPr>
                <w:rFonts w:ascii="Times New Roman" w:hAnsi="Times New Roman" w:cs="Times New Roman"/>
                <w:i/>
                <w:iCs/>
              </w:rPr>
              <w:t xml:space="preserve">d </w:t>
            </w:r>
            <w:r w:rsidRPr="00352901">
              <w:rPr>
                <w:rFonts w:ascii="Times New Roman" w:hAnsi="Times New Roman" w:cs="Times New Roman"/>
              </w:rPr>
              <w:t>= 0.75</w:t>
            </w:r>
            <w:r w:rsidRPr="00352901">
              <w:rPr>
                <w:rFonts w:ascii="Times New Roman" w:hAnsi="Times New Roman" w:cs="Times New Roman"/>
                <w:i/>
                <w:iCs/>
              </w:rPr>
              <w:t xml:space="preserve">t </w:t>
            </w:r>
            <w:r w:rsidRPr="00352901">
              <w:rPr>
                <w:rFonts w:ascii="Times New Roman" w:hAnsi="Times New Roman" w:cs="Times New Roman"/>
              </w:rPr>
              <w:t>– 100 shows the relationship between the time of the ascent in seconds (</w:t>
            </w:r>
            <w:r w:rsidRPr="00352901">
              <w:rPr>
                <w:rFonts w:ascii="Times New Roman" w:hAnsi="Times New Roman" w:cs="Times New Roman"/>
                <w:i/>
                <w:iCs/>
              </w:rPr>
              <w:t xml:space="preserve">t) </w:t>
            </w:r>
            <w:r w:rsidRPr="00352901">
              <w:rPr>
                <w:rFonts w:ascii="Times New Roman" w:hAnsi="Times New Roman" w:cs="Times New Roman"/>
              </w:rPr>
              <w:t>and the distance from the surface in feet (</w:t>
            </w:r>
            <w:r w:rsidRPr="00352901">
              <w:rPr>
                <w:rFonts w:ascii="Times New Roman" w:hAnsi="Times New Roman" w:cs="Times New Roman"/>
                <w:i/>
                <w:iCs/>
              </w:rPr>
              <w:t>d</w:t>
            </w:r>
            <w:r w:rsidRPr="00352901">
              <w:rPr>
                <w:rFonts w:ascii="Times New Roman" w:hAnsi="Times New Roman" w:cs="Times New Roman"/>
              </w:rPr>
              <w:t xml:space="preserve">). </w:t>
            </w:r>
          </w:p>
          <w:p w14:paraId="404E599A" w14:textId="77777777" w:rsidR="00E66870" w:rsidRPr="00352901" w:rsidRDefault="00E66870" w:rsidP="00E66870">
            <w:pPr>
              <w:pStyle w:val="Default"/>
              <w:ind w:left="963" w:hanging="180"/>
              <w:rPr>
                <w:rFonts w:ascii="Times New Roman" w:hAnsi="Times New Roman" w:cs="Times New Roman"/>
              </w:rPr>
            </w:pPr>
            <w:r w:rsidRPr="00352901">
              <w:rPr>
                <w:rFonts w:ascii="Times New Roman" w:hAnsi="Times New Roman" w:cs="Times New Roman"/>
              </w:rPr>
              <w:t xml:space="preserve">o Will they be at the surface in 5 minutes? How long will it take the divers to surface from their dive? </w:t>
            </w:r>
          </w:p>
          <w:p w14:paraId="18D03680" w14:textId="77777777" w:rsidR="00E66870" w:rsidRPr="00352901" w:rsidRDefault="00E66870" w:rsidP="00E66870">
            <w:pPr>
              <w:pStyle w:val="Default"/>
              <w:ind w:left="513" w:hanging="90"/>
              <w:rPr>
                <w:rFonts w:ascii="Times New Roman" w:hAnsi="Times New Roman" w:cs="Times New Roman"/>
              </w:rPr>
            </w:pPr>
            <w:r w:rsidRPr="00352901">
              <w:rPr>
                <w:rFonts w:ascii="Times New Roman" w:hAnsi="Times New Roman" w:cs="Times New Roman"/>
              </w:rPr>
              <w:t>• Make a table of values showing several times and the corresponding distance of the divers from the surface. Explain what your table shows. How do the values in the table relate to your equation?</w:t>
            </w:r>
          </w:p>
          <w:p w14:paraId="06C77FE8" w14:textId="77777777" w:rsidR="00A73797" w:rsidRPr="00352901" w:rsidRDefault="00A73797" w:rsidP="00A2451B"/>
          <w:p w14:paraId="2E828B9F" w14:textId="77777777" w:rsidR="00A2451B" w:rsidRPr="00352901" w:rsidRDefault="00A2451B" w:rsidP="00A2451B"/>
          <w:p w14:paraId="61333045" w14:textId="77777777" w:rsidR="00C24A10" w:rsidRPr="00352901" w:rsidRDefault="00C24A10" w:rsidP="00C24A10">
            <w:pPr>
              <w:pStyle w:val="Default"/>
              <w:rPr>
                <w:rFonts w:ascii="Times New Roman" w:hAnsi="Times New Roman" w:cs="Times New Roman"/>
                <w:color w:val="auto"/>
              </w:rPr>
            </w:pPr>
            <w:r w:rsidRPr="00352901">
              <w:rPr>
                <w:rFonts w:ascii="Times New Roman" w:hAnsi="Times New Roman" w:cs="Times New Roman"/>
                <w:b/>
              </w:rPr>
              <w:t xml:space="preserve">8.F.2. </w:t>
            </w:r>
            <w:r w:rsidRPr="00352901">
              <w:rPr>
                <w:rFonts w:ascii="Times New Roman" w:hAnsi="Times New Roman" w:cs="Times New Roman"/>
                <w:color w:val="auto"/>
              </w:rPr>
              <w:t>Examples:</w:t>
            </w:r>
          </w:p>
          <w:p w14:paraId="03CFBB49" w14:textId="77777777" w:rsidR="00C24A10" w:rsidRPr="00352901" w:rsidRDefault="00C24A10" w:rsidP="00C24A10">
            <w:pPr>
              <w:pStyle w:val="Default"/>
              <w:numPr>
                <w:ilvl w:val="0"/>
                <w:numId w:val="20"/>
              </w:numPr>
              <w:ind w:left="423" w:hanging="270"/>
              <w:rPr>
                <w:rFonts w:ascii="Times New Roman" w:hAnsi="Times New Roman" w:cs="Times New Roman"/>
              </w:rPr>
            </w:pPr>
            <w:r w:rsidRPr="00352901">
              <w:rPr>
                <w:rFonts w:ascii="Times New Roman" w:hAnsi="Times New Roman" w:cs="Times New Roman"/>
              </w:rPr>
              <w:t xml:space="preserve">Compare the two linear functions listed below and determine which equation represents a greater rate of change. </w:t>
            </w:r>
          </w:p>
          <w:p w14:paraId="5350886E" w14:textId="77777777" w:rsidR="00C24A10" w:rsidRPr="00352901" w:rsidRDefault="00C24A10" w:rsidP="00C24A10">
            <w:pPr>
              <w:rPr>
                <w:color w:val="000000"/>
              </w:rPr>
            </w:pPr>
            <w:r w:rsidRPr="00352901">
              <w:rPr>
                <w:b/>
                <w:noProof/>
              </w:rPr>
              <w:drawing>
                <wp:inline distT="0" distB="0" distL="0" distR="0" wp14:anchorId="144B5815" wp14:editId="297ED48E">
                  <wp:extent cx="248602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200150"/>
                          </a:xfrm>
                          <a:prstGeom prst="rect">
                            <a:avLst/>
                          </a:prstGeom>
                          <a:noFill/>
                          <a:ln>
                            <a:noFill/>
                          </a:ln>
                        </pic:spPr>
                      </pic:pic>
                    </a:graphicData>
                  </a:graphic>
                </wp:inline>
              </w:drawing>
            </w:r>
          </w:p>
          <w:p w14:paraId="538EC48B" w14:textId="77777777" w:rsidR="00C24A10" w:rsidRPr="00352901" w:rsidRDefault="00C24A10" w:rsidP="00C24A10">
            <w:pPr>
              <w:pStyle w:val="Default"/>
              <w:numPr>
                <w:ilvl w:val="0"/>
                <w:numId w:val="20"/>
              </w:numPr>
              <w:ind w:left="423" w:hanging="270"/>
              <w:rPr>
                <w:rFonts w:ascii="Times New Roman" w:hAnsi="Times New Roman" w:cs="Times New Roman"/>
              </w:rPr>
            </w:pPr>
            <w:r w:rsidRPr="00352901">
              <w:rPr>
                <w:rFonts w:ascii="Times New Roman" w:hAnsi="Times New Roman" w:cs="Times New Roman"/>
              </w:rPr>
              <w:t xml:space="preserve">Compare the two linear functions listed below and determine which has a negative slope. </w:t>
            </w:r>
          </w:p>
          <w:p w14:paraId="2716E782" w14:textId="77777777" w:rsidR="00C24A10" w:rsidRPr="00352901" w:rsidRDefault="00C24A10" w:rsidP="00C24A10">
            <w:pPr>
              <w:pStyle w:val="Default"/>
              <w:rPr>
                <w:rFonts w:ascii="Times New Roman" w:hAnsi="Times New Roman" w:cs="Times New Roman"/>
              </w:rPr>
            </w:pPr>
          </w:p>
          <w:p w14:paraId="34BC25FE" w14:textId="77777777" w:rsidR="00C24A10" w:rsidRPr="00352901" w:rsidRDefault="00C24A10" w:rsidP="00C24A10">
            <w:pPr>
              <w:pStyle w:val="Default"/>
              <w:rPr>
                <w:rFonts w:ascii="Times New Roman" w:hAnsi="Times New Roman" w:cs="Times New Roman"/>
              </w:rPr>
            </w:pPr>
            <w:r w:rsidRPr="00352901">
              <w:rPr>
                <w:rFonts w:ascii="Times New Roman" w:hAnsi="Times New Roman" w:cs="Times New Roman"/>
              </w:rPr>
              <w:t xml:space="preserve">Function 1: Gift Card </w:t>
            </w:r>
          </w:p>
          <w:p w14:paraId="310A4ADB" w14:textId="77777777" w:rsidR="00C24A10" w:rsidRPr="00352901" w:rsidRDefault="00C24A10" w:rsidP="00C24A10">
            <w:pPr>
              <w:pStyle w:val="Default"/>
              <w:rPr>
                <w:rFonts w:ascii="Times New Roman" w:hAnsi="Times New Roman" w:cs="Times New Roman"/>
              </w:rPr>
            </w:pPr>
            <w:r w:rsidRPr="00352901">
              <w:rPr>
                <w:rFonts w:ascii="Times New Roman" w:hAnsi="Times New Roman" w:cs="Times New Roman"/>
              </w:rPr>
              <w:t>Samantha starts with $20 on a gift card for the book store. She spends $3.50 per week to buy a magazine. Let y be the amount remaining as a function of the number of weeks.</w:t>
            </w:r>
          </w:p>
          <w:p w14:paraId="72E67545" w14:textId="77777777" w:rsidR="00C24A10" w:rsidRPr="00352901" w:rsidRDefault="00C24A10" w:rsidP="00C24A10">
            <w:pPr>
              <w:pStyle w:val="Default"/>
              <w:jc w:val="center"/>
              <w:rPr>
                <w:rFonts w:ascii="Times New Roman" w:hAnsi="Times New Roman" w:cs="Times New Roman"/>
                <w:b/>
              </w:rPr>
            </w:pPr>
            <w:r w:rsidRPr="00352901">
              <w:rPr>
                <w:rFonts w:ascii="Times New Roman" w:hAnsi="Times New Roman" w:cs="Times New Roman"/>
                <w:b/>
                <w:noProof/>
              </w:rPr>
              <w:drawing>
                <wp:inline distT="0" distB="0" distL="0" distR="0" wp14:anchorId="01AD1009" wp14:editId="674CED31">
                  <wp:extent cx="1212689" cy="8953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7390" cy="913587"/>
                          </a:xfrm>
                          <a:prstGeom prst="rect">
                            <a:avLst/>
                          </a:prstGeom>
                          <a:noFill/>
                          <a:ln>
                            <a:noFill/>
                          </a:ln>
                        </pic:spPr>
                      </pic:pic>
                    </a:graphicData>
                  </a:graphic>
                </wp:inline>
              </w:drawing>
            </w:r>
          </w:p>
          <w:p w14:paraId="0E2DBD5F" w14:textId="77777777" w:rsidR="00C24A10" w:rsidRPr="00352901" w:rsidRDefault="00C24A10" w:rsidP="00C24A10">
            <w:pPr>
              <w:pStyle w:val="Default"/>
              <w:rPr>
                <w:rFonts w:ascii="Times New Roman" w:hAnsi="Times New Roman" w:cs="Times New Roman"/>
                <w:b/>
              </w:rPr>
            </w:pPr>
          </w:p>
          <w:p w14:paraId="0BC6AF2B" w14:textId="77777777" w:rsidR="00C24A10" w:rsidRPr="00352901" w:rsidRDefault="00C24A10" w:rsidP="00C24A10">
            <w:pPr>
              <w:pStyle w:val="Default"/>
              <w:rPr>
                <w:rFonts w:ascii="Times New Roman" w:hAnsi="Times New Roman" w:cs="Times New Roman"/>
              </w:rPr>
            </w:pPr>
            <w:r w:rsidRPr="00352901">
              <w:rPr>
                <w:rFonts w:ascii="Times New Roman" w:hAnsi="Times New Roman" w:cs="Times New Roman"/>
              </w:rPr>
              <w:t xml:space="preserve">Function 2: </w:t>
            </w:r>
          </w:p>
          <w:p w14:paraId="603ACD4D" w14:textId="77777777" w:rsidR="00C24A10" w:rsidRPr="00352901" w:rsidRDefault="00C24A10" w:rsidP="00C24A10">
            <w:pPr>
              <w:pStyle w:val="Default"/>
              <w:rPr>
                <w:rFonts w:ascii="Times New Roman" w:hAnsi="Times New Roman" w:cs="Times New Roman"/>
              </w:rPr>
            </w:pPr>
            <w:r w:rsidRPr="00352901">
              <w:rPr>
                <w:rFonts w:ascii="Times New Roman" w:hAnsi="Times New Roman" w:cs="Times New Roman"/>
              </w:rPr>
              <w:t>The school bookstore rents graphing calculators for $5 per month. It also collects a non-refundable fee of $10.00 for the school year. Write the rule for the total cost (c) of renting a calculator as a function of the number of months (</w:t>
            </w:r>
            <w:r w:rsidRPr="00352901">
              <w:rPr>
                <w:rFonts w:ascii="Times New Roman" w:hAnsi="Times New Roman" w:cs="Times New Roman"/>
                <w:i/>
                <w:iCs/>
              </w:rPr>
              <w:t>m</w:t>
            </w:r>
            <w:r w:rsidRPr="00352901">
              <w:rPr>
                <w:rFonts w:ascii="Times New Roman" w:hAnsi="Times New Roman" w:cs="Times New Roman"/>
              </w:rPr>
              <w:t xml:space="preserve">). </w:t>
            </w:r>
          </w:p>
          <w:p w14:paraId="4AE2E428" w14:textId="77777777" w:rsidR="00C24A10" w:rsidRPr="00352901" w:rsidRDefault="00C24A10" w:rsidP="00C24A10">
            <w:pPr>
              <w:pStyle w:val="Default"/>
              <w:rPr>
                <w:rFonts w:ascii="Times New Roman" w:hAnsi="Times New Roman" w:cs="Times New Roman"/>
              </w:rPr>
            </w:pPr>
          </w:p>
          <w:p w14:paraId="7D579C8F" w14:textId="77777777" w:rsidR="00C24A10" w:rsidRPr="00352901" w:rsidRDefault="00C24A10" w:rsidP="00C24A10">
            <w:pPr>
              <w:pStyle w:val="Default"/>
              <w:rPr>
                <w:rFonts w:ascii="Times New Roman" w:hAnsi="Times New Roman" w:cs="Times New Roman"/>
              </w:rPr>
            </w:pPr>
            <w:r w:rsidRPr="00352901">
              <w:rPr>
                <w:rFonts w:ascii="Times New Roman" w:hAnsi="Times New Roman" w:cs="Times New Roman"/>
              </w:rPr>
              <w:t xml:space="preserve">Solution: </w:t>
            </w:r>
          </w:p>
          <w:p w14:paraId="251E0579" w14:textId="77777777" w:rsidR="00C24A10" w:rsidRPr="00A73797" w:rsidRDefault="00C24A10" w:rsidP="00C24A10">
            <w:pPr>
              <w:pStyle w:val="Default"/>
              <w:rPr>
                <w:rFonts w:ascii="Times New Roman" w:hAnsi="Times New Roman" w:cs="Times New Roman"/>
              </w:rPr>
            </w:pPr>
            <w:r w:rsidRPr="00352901">
              <w:rPr>
                <w:rFonts w:ascii="Times New Roman" w:hAnsi="Times New Roman" w:cs="Times New Roman"/>
              </w:rPr>
              <w:t xml:space="preserve">Function 1 is an example of a function whose graph has negative slope. Samantha starts with $20 and spends money each week. The amount of money left on the gift card decreases each week. The graph has a negative slope of -3.5, which is the amount the gift card balance decreases with Samantha’s weekly magazine purchase. Function 2 is an example of a function whose graph has positive slope. Students pay a yearly nonrefundable fee for renting </w:t>
            </w:r>
            <w:r w:rsidRPr="00352901">
              <w:rPr>
                <w:rFonts w:ascii="Times New Roman" w:hAnsi="Times New Roman" w:cs="Times New Roman"/>
              </w:rPr>
              <w:lastRenderedPageBreak/>
              <w:t xml:space="preserve">the calculator and pay $5 for each month they rent the calculator. This function has a positive slope of 5 which is the amount of the monthly rental fee. An equation for Example 2 could be </w:t>
            </w:r>
            <w:r w:rsidRPr="00352901">
              <w:rPr>
                <w:rFonts w:ascii="Times New Roman" w:hAnsi="Times New Roman" w:cs="Times New Roman"/>
                <w:i/>
                <w:iCs/>
              </w:rPr>
              <w:t xml:space="preserve">c </w:t>
            </w:r>
            <w:r w:rsidRPr="00352901">
              <w:rPr>
                <w:rFonts w:ascii="Times New Roman" w:hAnsi="Times New Roman" w:cs="Times New Roman"/>
              </w:rPr>
              <w:t>= 5</w:t>
            </w:r>
            <w:r w:rsidRPr="00352901">
              <w:rPr>
                <w:rFonts w:ascii="Times New Roman" w:hAnsi="Times New Roman" w:cs="Times New Roman"/>
                <w:i/>
                <w:iCs/>
              </w:rPr>
              <w:t xml:space="preserve">m </w:t>
            </w:r>
            <w:r w:rsidRPr="00352901">
              <w:rPr>
                <w:rFonts w:ascii="Times New Roman" w:hAnsi="Times New Roman" w:cs="Times New Roman"/>
              </w:rPr>
              <w:t>+ 10.</w:t>
            </w:r>
          </w:p>
          <w:p w14:paraId="0BC4BF9D" w14:textId="77777777" w:rsidR="00C24A10" w:rsidRPr="00352901" w:rsidRDefault="00C24A10" w:rsidP="00C24A10">
            <w:pPr>
              <w:pStyle w:val="Default"/>
              <w:rPr>
                <w:rFonts w:ascii="Times New Roman" w:hAnsi="Times New Roman" w:cs="Times New Roman"/>
                <w:color w:val="auto"/>
              </w:rPr>
            </w:pPr>
          </w:p>
          <w:p w14:paraId="15F7968C" w14:textId="77777777" w:rsidR="00F01890" w:rsidRPr="00352901" w:rsidRDefault="00F01890" w:rsidP="00A2451B">
            <w:pPr>
              <w:pStyle w:val="Default"/>
              <w:rPr>
                <w:rFonts w:ascii="Times New Roman" w:eastAsia="Times New Roman" w:hAnsi="Times New Roman" w:cs="Times New Roman"/>
                <w:color w:val="auto"/>
              </w:rPr>
            </w:pPr>
          </w:p>
          <w:p w14:paraId="5657284A" w14:textId="77777777" w:rsidR="00A2451B" w:rsidRPr="00352901" w:rsidRDefault="00A2451B" w:rsidP="00A2451B">
            <w:pPr>
              <w:pStyle w:val="Default"/>
              <w:rPr>
                <w:rFonts w:ascii="Times New Roman" w:hAnsi="Times New Roman" w:cs="Times New Roman"/>
              </w:rPr>
            </w:pPr>
            <w:r w:rsidRPr="00352901">
              <w:rPr>
                <w:rFonts w:ascii="Times New Roman" w:hAnsi="Times New Roman" w:cs="Times New Roman"/>
              </w:rPr>
              <w:t xml:space="preserve">8.F.3. Example: </w:t>
            </w:r>
          </w:p>
          <w:p w14:paraId="68B177E5" w14:textId="77777777" w:rsidR="00A2451B" w:rsidRPr="00352901" w:rsidRDefault="00A2451B" w:rsidP="00A2451B">
            <w:pPr>
              <w:pStyle w:val="Default"/>
              <w:rPr>
                <w:rFonts w:ascii="Times New Roman" w:hAnsi="Times New Roman" w:cs="Times New Roman"/>
              </w:rPr>
            </w:pPr>
          </w:p>
          <w:p w14:paraId="7B51844C" w14:textId="77777777" w:rsidR="00A2451B" w:rsidRPr="00352901" w:rsidRDefault="00A2451B" w:rsidP="00A2451B">
            <w:pPr>
              <w:pStyle w:val="Default"/>
              <w:rPr>
                <w:rFonts w:ascii="Times New Roman" w:hAnsi="Times New Roman" w:cs="Times New Roman"/>
              </w:rPr>
            </w:pPr>
            <w:r w:rsidRPr="00352901">
              <w:rPr>
                <w:rFonts w:ascii="Times New Roman" w:hAnsi="Times New Roman" w:cs="Times New Roman"/>
              </w:rPr>
              <w:t xml:space="preserve">• Determine which of the functions listed below are linear and which are not linear and explain your reasoning. </w:t>
            </w:r>
          </w:p>
          <w:p w14:paraId="014D5E56" w14:textId="77777777" w:rsidR="00A2451B" w:rsidRPr="00352901" w:rsidRDefault="00A2451B" w:rsidP="00A2451B">
            <w:pPr>
              <w:pStyle w:val="Default"/>
              <w:ind w:firstLine="783"/>
              <w:rPr>
                <w:rFonts w:ascii="Times New Roman" w:hAnsi="Times New Roman" w:cs="Times New Roman"/>
              </w:rPr>
            </w:pPr>
            <w:r w:rsidRPr="00352901">
              <w:rPr>
                <w:rFonts w:ascii="Times New Roman" w:hAnsi="Times New Roman" w:cs="Times New Roman"/>
              </w:rPr>
              <w:t xml:space="preserve">o   </w:t>
            </w:r>
            <w:r w:rsidRPr="00352901">
              <w:rPr>
                <w:rFonts w:ascii="Times New Roman" w:hAnsi="Times New Roman" w:cs="Times New Roman"/>
                <w:i/>
                <w:iCs/>
              </w:rPr>
              <w:t xml:space="preserve">y </w:t>
            </w:r>
            <w:r w:rsidRPr="00352901">
              <w:rPr>
                <w:rFonts w:ascii="Times New Roman" w:hAnsi="Times New Roman" w:cs="Times New Roman"/>
              </w:rPr>
              <w:t>= -2</w:t>
            </w:r>
            <w:r w:rsidRPr="00352901">
              <w:rPr>
                <w:rFonts w:ascii="Times New Roman" w:hAnsi="Times New Roman" w:cs="Times New Roman"/>
                <w:i/>
                <w:iCs/>
              </w:rPr>
              <w:t>x</w:t>
            </w:r>
            <w:r w:rsidRPr="00352901">
              <w:rPr>
                <w:rFonts w:ascii="Times New Roman" w:hAnsi="Times New Roman" w:cs="Times New Roman"/>
                <w:i/>
                <w:iCs/>
                <w:vertAlign w:val="superscript"/>
              </w:rPr>
              <w:t>2</w:t>
            </w:r>
            <w:r w:rsidRPr="00352901">
              <w:rPr>
                <w:rFonts w:ascii="Times New Roman" w:hAnsi="Times New Roman" w:cs="Times New Roman"/>
                <w:i/>
                <w:iCs/>
              </w:rPr>
              <w:t xml:space="preserve"> </w:t>
            </w:r>
            <w:r w:rsidRPr="00352901">
              <w:rPr>
                <w:rFonts w:ascii="Times New Roman" w:hAnsi="Times New Roman" w:cs="Times New Roman"/>
              </w:rPr>
              <w:t xml:space="preserve">+ 3                  non linear </w:t>
            </w:r>
          </w:p>
          <w:p w14:paraId="1028AD23" w14:textId="77777777" w:rsidR="00A2451B" w:rsidRPr="00352901" w:rsidRDefault="00A2451B" w:rsidP="00A2451B">
            <w:pPr>
              <w:pStyle w:val="Default"/>
              <w:ind w:firstLine="783"/>
              <w:rPr>
                <w:rFonts w:ascii="Times New Roman" w:hAnsi="Times New Roman" w:cs="Times New Roman"/>
              </w:rPr>
            </w:pPr>
            <w:r w:rsidRPr="00352901">
              <w:rPr>
                <w:rFonts w:ascii="Times New Roman" w:hAnsi="Times New Roman" w:cs="Times New Roman"/>
              </w:rPr>
              <w:t xml:space="preserve">o   </w:t>
            </w:r>
            <w:r w:rsidRPr="00352901">
              <w:rPr>
                <w:rFonts w:ascii="Times New Roman" w:hAnsi="Times New Roman" w:cs="Times New Roman"/>
                <w:i/>
                <w:iCs/>
              </w:rPr>
              <w:t xml:space="preserve">y </w:t>
            </w:r>
            <w:r w:rsidRPr="00352901">
              <w:rPr>
                <w:rFonts w:ascii="Times New Roman" w:hAnsi="Times New Roman" w:cs="Times New Roman"/>
              </w:rPr>
              <w:t>= 2</w:t>
            </w:r>
            <w:r w:rsidRPr="00352901">
              <w:rPr>
                <w:rFonts w:ascii="Times New Roman" w:hAnsi="Times New Roman" w:cs="Times New Roman"/>
                <w:i/>
                <w:iCs/>
              </w:rPr>
              <w:t xml:space="preserve">x                           </w:t>
            </w:r>
            <w:r w:rsidRPr="00352901">
              <w:rPr>
                <w:rFonts w:ascii="Times New Roman" w:hAnsi="Times New Roman" w:cs="Times New Roman"/>
              </w:rPr>
              <w:t xml:space="preserve">linear </w:t>
            </w:r>
          </w:p>
          <w:p w14:paraId="0386CB6C" w14:textId="77777777" w:rsidR="00A2451B" w:rsidRPr="00352901" w:rsidRDefault="00A2451B" w:rsidP="00A2451B">
            <w:pPr>
              <w:pStyle w:val="Default"/>
              <w:ind w:firstLine="783"/>
              <w:rPr>
                <w:rFonts w:ascii="Times New Roman" w:hAnsi="Times New Roman" w:cs="Times New Roman"/>
              </w:rPr>
            </w:pPr>
            <w:r w:rsidRPr="00352901">
              <w:rPr>
                <w:rFonts w:ascii="Times New Roman" w:hAnsi="Times New Roman" w:cs="Times New Roman"/>
              </w:rPr>
              <w:t xml:space="preserve">o   </w:t>
            </w:r>
            <w:r w:rsidRPr="00352901">
              <w:rPr>
                <w:rFonts w:ascii="Times New Roman" w:hAnsi="Times New Roman" w:cs="Times New Roman"/>
                <w:i/>
                <w:iCs/>
              </w:rPr>
              <w:t xml:space="preserve">A </w:t>
            </w:r>
            <w:r w:rsidRPr="00352901">
              <w:rPr>
                <w:rFonts w:ascii="Times New Roman" w:hAnsi="Times New Roman" w:cs="Times New Roman"/>
              </w:rPr>
              <w:t>= πr</w:t>
            </w:r>
            <w:r w:rsidRPr="00352901">
              <w:rPr>
                <w:rFonts w:ascii="Times New Roman" w:hAnsi="Times New Roman" w:cs="Times New Roman"/>
                <w:vertAlign w:val="superscript"/>
              </w:rPr>
              <w:t>2</w:t>
            </w:r>
            <w:r w:rsidRPr="00352901">
              <w:rPr>
                <w:rFonts w:ascii="Times New Roman" w:hAnsi="Times New Roman" w:cs="Times New Roman"/>
              </w:rPr>
              <w:t xml:space="preserve">                        non linear </w:t>
            </w:r>
          </w:p>
          <w:p w14:paraId="65369396" w14:textId="77777777" w:rsidR="00A2451B" w:rsidRPr="00352901" w:rsidRDefault="00A2451B" w:rsidP="00A2451B">
            <w:r w:rsidRPr="00352901">
              <w:t xml:space="preserve">o   </w:t>
            </w:r>
            <w:r w:rsidRPr="00352901">
              <w:rPr>
                <w:i/>
                <w:iCs/>
              </w:rPr>
              <w:t xml:space="preserve">y </w:t>
            </w:r>
            <w:r w:rsidRPr="00352901">
              <w:t>= 0.25 + 0.5(</w:t>
            </w:r>
            <w:r w:rsidRPr="00352901">
              <w:rPr>
                <w:i/>
                <w:iCs/>
              </w:rPr>
              <w:t xml:space="preserve">x </w:t>
            </w:r>
            <w:r w:rsidRPr="00352901">
              <w:t>– 2)    linear</w:t>
            </w:r>
          </w:p>
          <w:p w14:paraId="79C8BD2A" w14:textId="77777777" w:rsidR="00A2451B" w:rsidRPr="00352901" w:rsidRDefault="00A2451B" w:rsidP="00A2451B"/>
          <w:p w14:paraId="250DEA59" w14:textId="77777777" w:rsidR="00A2451B" w:rsidRPr="00352901" w:rsidRDefault="00A2451B" w:rsidP="00A2451B"/>
          <w:p w14:paraId="21E41600" w14:textId="77777777" w:rsidR="00A2451B" w:rsidRPr="00352901" w:rsidRDefault="00A2451B" w:rsidP="00A2451B"/>
          <w:p w14:paraId="462CC448" w14:textId="77777777" w:rsidR="00A2451B" w:rsidRPr="00352901" w:rsidRDefault="00A2451B" w:rsidP="00A2451B"/>
          <w:p w14:paraId="3E72E688" w14:textId="77777777" w:rsidR="00A2451B" w:rsidRPr="00352901" w:rsidRDefault="00A2451B" w:rsidP="00A2451B">
            <w:pPr>
              <w:pStyle w:val="Default"/>
              <w:rPr>
                <w:rFonts w:ascii="Times New Roman" w:hAnsi="Times New Roman" w:cs="Times New Roman"/>
              </w:rPr>
            </w:pPr>
            <w:r w:rsidRPr="00352901">
              <w:rPr>
                <w:rFonts w:ascii="Times New Roman" w:hAnsi="Times New Roman" w:cs="Times New Roman"/>
              </w:rPr>
              <w:t xml:space="preserve">8.F.5. Example: </w:t>
            </w:r>
          </w:p>
          <w:p w14:paraId="5902CA38" w14:textId="77777777" w:rsidR="00A2451B" w:rsidRPr="00352901" w:rsidRDefault="00A2451B" w:rsidP="00A2451B">
            <w:pPr>
              <w:pStyle w:val="Default"/>
              <w:rPr>
                <w:rFonts w:ascii="Times New Roman" w:hAnsi="Times New Roman" w:cs="Times New Roman"/>
              </w:rPr>
            </w:pPr>
          </w:p>
          <w:p w14:paraId="5B14A5E0" w14:textId="77777777" w:rsidR="00A2451B" w:rsidRPr="00352901" w:rsidRDefault="00A2451B" w:rsidP="00A2451B">
            <w:pPr>
              <w:pStyle w:val="Default"/>
              <w:ind w:left="513" w:hanging="90"/>
              <w:rPr>
                <w:rFonts w:ascii="Times New Roman" w:hAnsi="Times New Roman" w:cs="Times New Roman"/>
              </w:rPr>
            </w:pPr>
            <w:r w:rsidRPr="00352901">
              <w:rPr>
                <w:rFonts w:ascii="Times New Roman" w:hAnsi="Times New Roman" w:cs="Times New Roman"/>
              </w:rPr>
              <w:t xml:space="preserve">• The graph below shows a student’s trip to school. This student walks to his friend’s house and, together, they ride a bus to school. The bus stops once before arriving at school. </w:t>
            </w:r>
          </w:p>
          <w:p w14:paraId="422C72EB" w14:textId="77777777" w:rsidR="00A2451B" w:rsidRPr="00352901" w:rsidRDefault="00A2451B" w:rsidP="00A2451B">
            <w:pPr>
              <w:pStyle w:val="Default"/>
              <w:ind w:left="513" w:hanging="90"/>
              <w:rPr>
                <w:rFonts w:ascii="Times New Roman" w:hAnsi="Times New Roman" w:cs="Times New Roman"/>
              </w:rPr>
            </w:pPr>
          </w:p>
          <w:p w14:paraId="3E417478" w14:textId="77777777" w:rsidR="00A2451B" w:rsidRPr="00352901" w:rsidRDefault="00A2451B" w:rsidP="00A2451B">
            <w:pPr>
              <w:pStyle w:val="Default"/>
              <w:ind w:left="513" w:hanging="90"/>
              <w:rPr>
                <w:rFonts w:ascii="Times New Roman" w:hAnsi="Times New Roman" w:cs="Times New Roman"/>
              </w:rPr>
            </w:pPr>
            <w:r w:rsidRPr="00352901">
              <w:rPr>
                <w:rFonts w:ascii="Times New Roman" w:hAnsi="Times New Roman" w:cs="Times New Roman"/>
              </w:rPr>
              <w:t>Describe how each part A-E of the graph relates to the story.</w:t>
            </w:r>
          </w:p>
          <w:p w14:paraId="701DE3ED" w14:textId="77777777" w:rsidR="00A2451B" w:rsidRPr="00352901" w:rsidRDefault="00A2451B" w:rsidP="00A2451B">
            <w:pPr>
              <w:pStyle w:val="Default"/>
              <w:ind w:firstLine="423"/>
              <w:rPr>
                <w:rFonts w:ascii="Times New Roman" w:hAnsi="Times New Roman" w:cs="Times New Roman"/>
              </w:rPr>
            </w:pPr>
          </w:p>
          <w:p w14:paraId="45BDEE1D" w14:textId="77777777" w:rsidR="00A2451B" w:rsidRPr="00352901" w:rsidRDefault="00A2451B" w:rsidP="00A2451B">
            <w:pPr>
              <w:rPr>
                <w:color w:val="000000"/>
              </w:rPr>
            </w:pPr>
            <w:r w:rsidRPr="00352901">
              <w:rPr>
                <w:noProof/>
              </w:rPr>
              <w:lastRenderedPageBreak/>
              <w:drawing>
                <wp:inline distT="0" distB="0" distL="0" distR="0" wp14:anchorId="0D3450AD" wp14:editId="2B07C3CE">
                  <wp:extent cx="923925" cy="933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3885" w:type="dxa"/>
            <w:tcBorders>
              <w:bottom w:val="single" w:sz="4" w:space="0" w:color="000000"/>
            </w:tcBorders>
          </w:tcPr>
          <w:p w14:paraId="2264A17C" w14:textId="77777777" w:rsidR="00980C73" w:rsidRPr="00352901" w:rsidRDefault="00700279" w:rsidP="00980C73">
            <w:pPr>
              <w:pStyle w:val="ListParagraph"/>
              <w:numPr>
                <w:ilvl w:val="0"/>
                <w:numId w:val="14"/>
              </w:numPr>
              <w:ind w:left="162" w:hanging="162"/>
            </w:pPr>
            <w:r w:rsidRPr="00352901">
              <w:lastRenderedPageBreak/>
              <w:t xml:space="preserve">Unit # </w:t>
            </w:r>
            <w:r w:rsidR="00857D4F">
              <w:t xml:space="preserve">4 </w:t>
            </w:r>
            <w:r w:rsidRPr="00352901">
              <w:t>common</w:t>
            </w:r>
            <w:r w:rsidR="00980C73" w:rsidRPr="00352901">
              <w:t xml:space="preserve"> summative</w:t>
            </w:r>
            <w:r w:rsidRPr="00352901">
              <w:t xml:space="preserve"> assessment</w:t>
            </w:r>
          </w:p>
          <w:p w14:paraId="3D855728" w14:textId="77777777" w:rsidR="00975BF0" w:rsidRDefault="00980C73" w:rsidP="00980C73">
            <w:pPr>
              <w:pStyle w:val="ListParagraph"/>
              <w:numPr>
                <w:ilvl w:val="0"/>
                <w:numId w:val="14"/>
              </w:numPr>
              <w:ind w:left="162" w:hanging="162"/>
            </w:pPr>
            <w:r w:rsidRPr="00352901">
              <w:t>Learning activity:</w:t>
            </w:r>
          </w:p>
          <w:p w14:paraId="767B712A" w14:textId="77777777" w:rsidR="00EA4DF0" w:rsidRDefault="00EA4DF0" w:rsidP="00EA4DF0"/>
          <w:p w14:paraId="74855566" w14:textId="77777777" w:rsidR="001D7D9C" w:rsidRDefault="001D7D9C" w:rsidP="00EA4DF0">
            <w:bookmarkStart w:id="0" w:name="_GoBack"/>
            <w:bookmarkEnd w:id="0"/>
          </w:p>
          <w:p w14:paraId="7C37A532" w14:textId="77777777" w:rsidR="001D7D9C" w:rsidRDefault="001D7D9C" w:rsidP="00EA4DF0">
            <w:hyperlink r:id="rId14" w:history="1">
              <w:r>
                <w:rPr>
                  <w:rStyle w:val="Hyperlink"/>
                </w:rPr>
                <w:t>hyper link to video streaming</w:t>
              </w:r>
            </w:hyperlink>
          </w:p>
          <w:p w14:paraId="7DC96B3E" w14:textId="77777777" w:rsidR="001D7D9C" w:rsidRDefault="001D7D9C" w:rsidP="00EA4DF0"/>
          <w:p w14:paraId="08000418" w14:textId="77777777" w:rsidR="001D7D9C" w:rsidRDefault="001D7D9C" w:rsidP="00EA4DF0">
            <w:hyperlink r:id="rId15" w:history="1">
              <w:r w:rsidRPr="001D7D9C">
                <w:rPr>
                  <w:rStyle w:val="Hyperlink"/>
                </w:rPr>
                <w:t>hyper link to who has the best job</w:t>
              </w:r>
            </w:hyperlink>
          </w:p>
          <w:p w14:paraId="03A9CCA3" w14:textId="77777777" w:rsidR="001D7D9C" w:rsidRDefault="001D7D9C" w:rsidP="00EA4DF0"/>
          <w:p w14:paraId="0993C873" w14:textId="24E22697" w:rsidR="001D7D9C" w:rsidRPr="00352901" w:rsidRDefault="001D7D9C" w:rsidP="00EA4DF0">
            <w:hyperlink r:id="rId16" w:history="1">
              <w:r w:rsidRPr="001D7D9C">
                <w:rPr>
                  <w:rStyle w:val="Hyperlink"/>
                </w:rPr>
                <w:t>hyper link to chips and candy</w:t>
              </w:r>
            </w:hyperlink>
          </w:p>
        </w:tc>
      </w:tr>
    </w:tbl>
    <w:p w14:paraId="0E72FF21" w14:textId="4F61525A" w:rsidR="00980C73" w:rsidRPr="009A022A" w:rsidRDefault="000B4B41" w:rsidP="009A022A">
      <w:r w:rsidRPr="00352901">
        <w:lastRenderedPageBreak/>
        <w:br w:type="page"/>
      </w:r>
      <w:r w:rsidR="00B37AE6" w:rsidRPr="00352901">
        <w:lastRenderedPageBreak/>
        <w:t xml:space="preserve"> </w:t>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352901" w14:paraId="0997CDDA" w14:textId="77777777" w:rsidTr="00CF12F8">
        <w:trPr>
          <w:trHeight w:val="287"/>
          <w:tblHeader/>
          <w:jc w:val="center"/>
        </w:trPr>
        <w:tc>
          <w:tcPr>
            <w:tcW w:w="3424" w:type="dxa"/>
            <w:shd w:val="clear" w:color="auto" w:fill="BFBFBF" w:themeFill="background1" w:themeFillShade="BF"/>
            <w:vAlign w:val="center"/>
          </w:tcPr>
          <w:p w14:paraId="6CB24A7C" w14:textId="77777777" w:rsidR="00980C73" w:rsidRPr="00352901" w:rsidRDefault="00980C73" w:rsidP="00CF12F8">
            <w:pPr>
              <w:jc w:val="center"/>
              <w:rPr>
                <w:b/>
              </w:rPr>
            </w:pPr>
            <w:r w:rsidRPr="00352901">
              <w:rPr>
                <w:b/>
              </w:rPr>
              <w:t>Standards</w:t>
            </w:r>
          </w:p>
        </w:tc>
        <w:tc>
          <w:tcPr>
            <w:tcW w:w="2426" w:type="dxa"/>
            <w:shd w:val="clear" w:color="auto" w:fill="BFBFBF" w:themeFill="background1" w:themeFillShade="BF"/>
          </w:tcPr>
          <w:p w14:paraId="0EE06B6A" w14:textId="77777777" w:rsidR="00980C73" w:rsidRPr="00352901" w:rsidRDefault="00980C73" w:rsidP="00CF12F8">
            <w:pPr>
              <w:jc w:val="center"/>
              <w:rPr>
                <w:b/>
              </w:rPr>
            </w:pPr>
            <w:r w:rsidRPr="00352901">
              <w:rPr>
                <w:b/>
              </w:rPr>
              <w:t xml:space="preserve">Learning Targets </w:t>
            </w:r>
            <w:r w:rsidRPr="00352901">
              <w:rPr>
                <w:i/>
              </w:rPr>
              <w:t>(including relevant practice standards)</w:t>
            </w:r>
          </w:p>
        </w:tc>
        <w:tc>
          <w:tcPr>
            <w:tcW w:w="4145" w:type="dxa"/>
            <w:shd w:val="clear" w:color="auto" w:fill="BFBFBF" w:themeFill="background1" w:themeFillShade="BF"/>
            <w:vAlign w:val="center"/>
          </w:tcPr>
          <w:p w14:paraId="5285786E" w14:textId="77777777" w:rsidR="00980C73" w:rsidRPr="00352901" w:rsidRDefault="00980C73" w:rsidP="00CF12F8">
            <w:pPr>
              <w:jc w:val="center"/>
              <w:rPr>
                <w:b/>
              </w:rPr>
            </w:pPr>
            <w:r w:rsidRPr="00352901">
              <w:rPr>
                <w:b/>
              </w:rPr>
              <w:t>Explanations and Examples*</w:t>
            </w:r>
          </w:p>
        </w:tc>
        <w:tc>
          <w:tcPr>
            <w:tcW w:w="4145" w:type="dxa"/>
            <w:shd w:val="clear" w:color="auto" w:fill="BFBFBF" w:themeFill="background1" w:themeFillShade="BF"/>
            <w:vAlign w:val="center"/>
          </w:tcPr>
          <w:p w14:paraId="6569F345" w14:textId="77777777" w:rsidR="00980C73" w:rsidRPr="00352901" w:rsidRDefault="00980C73" w:rsidP="00CF12F8">
            <w:pPr>
              <w:jc w:val="center"/>
              <w:rPr>
                <w:b/>
              </w:rPr>
            </w:pPr>
            <w:r w:rsidRPr="00352901">
              <w:rPr>
                <w:b/>
              </w:rPr>
              <w:t xml:space="preserve">Assured Experiences </w:t>
            </w:r>
          </w:p>
          <w:p w14:paraId="2CA679B5" w14:textId="77777777" w:rsidR="00980C73" w:rsidRPr="00352901" w:rsidRDefault="00980C73" w:rsidP="00CF12F8">
            <w:pPr>
              <w:jc w:val="center"/>
              <w:rPr>
                <w:b/>
              </w:rPr>
            </w:pPr>
            <w:r w:rsidRPr="00352901">
              <w:rPr>
                <w:i/>
              </w:rPr>
              <w:t>(common assessments and learning activities)</w:t>
            </w:r>
          </w:p>
        </w:tc>
      </w:tr>
      <w:tr w:rsidR="00980C73" w:rsidRPr="00352901" w14:paraId="674C0923" w14:textId="77777777" w:rsidTr="00CF12F8">
        <w:trPr>
          <w:trHeight w:val="7883"/>
          <w:jc w:val="center"/>
        </w:trPr>
        <w:tc>
          <w:tcPr>
            <w:tcW w:w="3424" w:type="dxa"/>
            <w:tcBorders>
              <w:bottom w:val="single" w:sz="4" w:space="0" w:color="000000"/>
            </w:tcBorders>
          </w:tcPr>
          <w:p w14:paraId="1FC0E769" w14:textId="77777777" w:rsidR="00980C73" w:rsidRPr="00352901" w:rsidRDefault="00980C73" w:rsidP="00CF12F8">
            <w:pPr>
              <w:jc w:val="both"/>
            </w:pPr>
            <w:r w:rsidRPr="00352901">
              <w:rPr>
                <w:highlight w:val="yellow"/>
              </w:rPr>
              <w:t>List number and text of the content standard; priority standards are bold-faced</w:t>
            </w:r>
          </w:p>
        </w:tc>
        <w:tc>
          <w:tcPr>
            <w:tcW w:w="2426" w:type="dxa"/>
            <w:tcBorders>
              <w:bottom w:val="single" w:sz="4" w:space="0" w:color="000000"/>
            </w:tcBorders>
          </w:tcPr>
          <w:p w14:paraId="467A57FF" w14:textId="77777777" w:rsidR="00980C73" w:rsidRPr="00352901" w:rsidRDefault="00980C73" w:rsidP="00CF12F8">
            <w:pPr>
              <w:autoSpaceDE w:val="0"/>
              <w:autoSpaceDN w:val="0"/>
              <w:adjustRightInd w:val="0"/>
              <w:rPr>
                <w:highlight w:val="yellow"/>
              </w:rPr>
            </w:pPr>
            <w:r w:rsidRPr="00352901">
              <w:rPr>
                <w:highlight w:val="yellow"/>
              </w:rPr>
              <w:t>Students will….</w:t>
            </w:r>
          </w:p>
          <w:p w14:paraId="5E8EBBF5" w14:textId="77777777" w:rsidR="00980C73" w:rsidRPr="00352901" w:rsidRDefault="00980C73" w:rsidP="00CF12F8">
            <w:pPr>
              <w:pStyle w:val="ListParagraph"/>
              <w:numPr>
                <w:ilvl w:val="0"/>
                <w:numId w:val="10"/>
              </w:numPr>
              <w:autoSpaceDE w:val="0"/>
              <w:autoSpaceDN w:val="0"/>
              <w:adjustRightInd w:val="0"/>
              <w:ind w:left="428"/>
              <w:rPr>
                <w:highlight w:val="yellow"/>
              </w:rPr>
            </w:pPr>
          </w:p>
          <w:p w14:paraId="24CD9C8B" w14:textId="77777777" w:rsidR="00980C73" w:rsidRPr="00352901" w:rsidRDefault="00980C73" w:rsidP="00CF12F8">
            <w:pPr>
              <w:autoSpaceDE w:val="0"/>
              <w:autoSpaceDN w:val="0"/>
              <w:adjustRightInd w:val="0"/>
              <w:rPr>
                <w:rFonts w:eastAsia="Calibri"/>
                <w:color w:val="000000"/>
              </w:rPr>
            </w:pPr>
          </w:p>
          <w:p w14:paraId="7EFB419B" w14:textId="77777777" w:rsidR="00980C73" w:rsidRPr="00352901" w:rsidRDefault="00980C73" w:rsidP="00CF12F8">
            <w:pPr>
              <w:rPr>
                <w:color w:val="000000"/>
              </w:rPr>
            </w:pPr>
          </w:p>
        </w:tc>
        <w:tc>
          <w:tcPr>
            <w:tcW w:w="4145" w:type="dxa"/>
            <w:tcBorders>
              <w:bottom w:val="single" w:sz="4" w:space="0" w:color="000000"/>
            </w:tcBorders>
          </w:tcPr>
          <w:p w14:paraId="0810D198" w14:textId="77777777" w:rsidR="00980C73" w:rsidRPr="00352901" w:rsidRDefault="00980C73" w:rsidP="00CF12F8">
            <w:pPr>
              <w:rPr>
                <w:color w:val="000000"/>
              </w:rPr>
            </w:pPr>
            <w:r w:rsidRPr="00352901">
              <w:rPr>
                <w:color w:val="000000"/>
              </w:rPr>
              <w:t xml:space="preserve"> </w:t>
            </w:r>
            <w:r w:rsidRPr="00352901">
              <w:rPr>
                <w:color w:val="000000"/>
                <w:highlight w:val="yellow"/>
              </w:rPr>
              <w:t>From state document</w:t>
            </w:r>
          </w:p>
        </w:tc>
        <w:tc>
          <w:tcPr>
            <w:tcW w:w="4145" w:type="dxa"/>
            <w:tcBorders>
              <w:bottom w:val="single" w:sz="4" w:space="0" w:color="000000"/>
            </w:tcBorders>
          </w:tcPr>
          <w:p w14:paraId="0845787B" w14:textId="77777777" w:rsidR="00980C73" w:rsidRPr="00352901" w:rsidRDefault="00980C73" w:rsidP="00CF12F8">
            <w:pPr>
              <w:pStyle w:val="ListParagraph"/>
              <w:numPr>
                <w:ilvl w:val="0"/>
                <w:numId w:val="14"/>
              </w:numPr>
              <w:ind w:left="162" w:hanging="162"/>
            </w:pPr>
            <w:r w:rsidRPr="00352901">
              <w:t xml:space="preserve">Unit </w:t>
            </w:r>
            <w:r w:rsidRPr="00352901">
              <w:rPr>
                <w:highlight w:val="yellow"/>
              </w:rPr>
              <w:t>#</w:t>
            </w:r>
            <w:r w:rsidRPr="00352901">
              <w:t xml:space="preserve"> common summative assessment</w:t>
            </w:r>
          </w:p>
          <w:p w14:paraId="6C2BCC5D" w14:textId="77777777" w:rsidR="00980C73" w:rsidRPr="00352901" w:rsidRDefault="00980C73" w:rsidP="00CF12F8">
            <w:pPr>
              <w:pStyle w:val="ListParagraph"/>
              <w:numPr>
                <w:ilvl w:val="0"/>
                <w:numId w:val="14"/>
              </w:numPr>
              <w:ind w:left="162" w:hanging="162"/>
            </w:pPr>
            <w:r w:rsidRPr="00352901">
              <w:rPr>
                <w:highlight w:val="yellow"/>
              </w:rPr>
              <w:t>Learning activity:</w:t>
            </w:r>
          </w:p>
        </w:tc>
      </w:tr>
    </w:tbl>
    <w:p w14:paraId="6B077F92" w14:textId="77777777" w:rsidR="00980C73" w:rsidRPr="00352901" w:rsidRDefault="00980C73" w:rsidP="00980C73">
      <w:pPr>
        <w:pStyle w:val="NoSpacing"/>
        <w:rPr>
          <w:color w:val="000000"/>
        </w:rPr>
      </w:pPr>
      <w:r w:rsidRPr="00352901">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352901" w14:paraId="01AE2506" w14:textId="77777777" w:rsidTr="00CF12F8">
        <w:trPr>
          <w:trHeight w:val="287"/>
          <w:tblHeader/>
          <w:jc w:val="center"/>
        </w:trPr>
        <w:tc>
          <w:tcPr>
            <w:tcW w:w="3424" w:type="dxa"/>
            <w:shd w:val="clear" w:color="auto" w:fill="BFBFBF" w:themeFill="background1" w:themeFillShade="BF"/>
            <w:vAlign w:val="center"/>
          </w:tcPr>
          <w:p w14:paraId="19B5E78C" w14:textId="77777777" w:rsidR="00980C73" w:rsidRPr="00352901" w:rsidRDefault="00980C73" w:rsidP="00CF12F8">
            <w:pPr>
              <w:jc w:val="center"/>
              <w:rPr>
                <w:b/>
              </w:rPr>
            </w:pPr>
            <w:r w:rsidRPr="00352901">
              <w:rPr>
                <w:b/>
              </w:rPr>
              <w:lastRenderedPageBreak/>
              <w:t>Standards</w:t>
            </w:r>
          </w:p>
        </w:tc>
        <w:tc>
          <w:tcPr>
            <w:tcW w:w="2426" w:type="dxa"/>
            <w:shd w:val="clear" w:color="auto" w:fill="BFBFBF" w:themeFill="background1" w:themeFillShade="BF"/>
          </w:tcPr>
          <w:p w14:paraId="7280A1B9" w14:textId="77777777" w:rsidR="00980C73" w:rsidRPr="00352901" w:rsidRDefault="00980C73" w:rsidP="00CF12F8">
            <w:pPr>
              <w:jc w:val="center"/>
              <w:rPr>
                <w:b/>
              </w:rPr>
            </w:pPr>
            <w:r w:rsidRPr="00352901">
              <w:rPr>
                <w:b/>
              </w:rPr>
              <w:t xml:space="preserve">Learning Targets </w:t>
            </w:r>
            <w:r w:rsidRPr="00352901">
              <w:rPr>
                <w:i/>
              </w:rPr>
              <w:t>(including relevant practice standards)</w:t>
            </w:r>
          </w:p>
        </w:tc>
        <w:tc>
          <w:tcPr>
            <w:tcW w:w="4145" w:type="dxa"/>
            <w:shd w:val="clear" w:color="auto" w:fill="BFBFBF" w:themeFill="background1" w:themeFillShade="BF"/>
            <w:vAlign w:val="center"/>
          </w:tcPr>
          <w:p w14:paraId="4BC93B6E" w14:textId="77777777" w:rsidR="00980C73" w:rsidRPr="00352901" w:rsidRDefault="00980C73" w:rsidP="00CF12F8">
            <w:pPr>
              <w:jc w:val="center"/>
              <w:rPr>
                <w:b/>
              </w:rPr>
            </w:pPr>
            <w:r w:rsidRPr="00352901">
              <w:rPr>
                <w:b/>
              </w:rPr>
              <w:t>Explanations and Examples*</w:t>
            </w:r>
          </w:p>
        </w:tc>
        <w:tc>
          <w:tcPr>
            <w:tcW w:w="4145" w:type="dxa"/>
            <w:shd w:val="clear" w:color="auto" w:fill="BFBFBF" w:themeFill="background1" w:themeFillShade="BF"/>
            <w:vAlign w:val="center"/>
          </w:tcPr>
          <w:p w14:paraId="01F9C34E" w14:textId="77777777" w:rsidR="00980C73" w:rsidRPr="00352901" w:rsidRDefault="00980C73" w:rsidP="00CF12F8">
            <w:pPr>
              <w:jc w:val="center"/>
              <w:rPr>
                <w:b/>
              </w:rPr>
            </w:pPr>
            <w:r w:rsidRPr="00352901">
              <w:rPr>
                <w:b/>
              </w:rPr>
              <w:t xml:space="preserve">Assured Experiences </w:t>
            </w:r>
          </w:p>
          <w:p w14:paraId="65C640BB" w14:textId="77777777" w:rsidR="00980C73" w:rsidRPr="00352901" w:rsidRDefault="00980C73" w:rsidP="00CF12F8">
            <w:pPr>
              <w:jc w:val="center"/>
              <w:rPr>
                <w:b/>
              </w:rPr>
            </w:pPr>
            <w:r w:rsidRPr="00352901">
              <w:rPr>
                <w:i/>
              </w:rPr>
              <w:t>(common assessments and learning activities)</w:t>
            </w:r>
          </w:p>
        </w:tc>
      </w:tr>
      <w:tr w:rsidR="00980C73" w:rsidRPr="00352901" w14:paraId="4A6754FC" w14:textId="77777777" w:rsidTr="00CF12F8">
        <w:trPr>
          <w:trHeight w:val="7883"/>
          <w:jc w:val="center"/>
        </w:trPr>
        <w:tc>
          <w:tcPr>
            <w:tcW w:w="3424" w:type="dxa"/>
            <w:tcBorders>
              <w:bottom w:val="single" w:sz="4" w:space="0" w:color="000000"/>
            </w:tcBorders>
          </w:tcPr>
          <w:p w14:paraId="10CF0E8E" w14:textId="77777777" w:rsidR="00980C73" w:rsidRPr="00352901" w:rsidRDefault="00980C73" w:rsidP="00CF12F8">
            <w:pPr>
              <w:jc w:val="both"/>
            </w:pPr>
            <w:r w:rsidRPr="00352901">
              <w:rPr>
                <w:highlight w:val="yellow"/>
              </w:rPr>
              <w:t>List number and text of the content standard; priority standards are bold-faced</w:t>
            </w:r>
          </w:p>
        </w:tc>
        <w:tc>
          <w:tcPr>
            <w:tcW w:w="2426" w:type="dxa"/>
            <w:tcBorders>
              <w:bottom w:val="single" w:sz="4" w:space="0" w:color="000000"/>
            </w:tcBorders>
          </w:tcPr>
          <w:p w14:paraId="726E19FA" w14:textId="77777777" w:rsidR="00980C73" w:rsidRPr="00352901" w:rsidRDefault="00980C73" w:rsidP="00CF12F8">
            <w:pPr>
              <w:autoSpaceDE w:val="0"/>
              <w:autoSpaceDN w:val="0"/>
              <w:adjustRightInd w:val="0"/>
              <w:rPr>
                <w:highlight w:val="yellow"/>
              </w:rPr>
            </w:pPr>
            <w:r w:rsidRPr="00352901">
              <w:rPr>
                <w:highlight w:val="yellow"/>
              </w:rPr>
              <w:t>Students will….</w:t>
            </w:r>
          </w:p>
          <w:p w14:paraId="04E78C1A" w14:textId="77777777" w:rsidR="00980C73" w:rsidRPr="00352901" w:rsidRDefault="00980C73" w:rsidP="00CF12F8">
            <w:pPr>
              <w:pStyle w:val="ListParagraph"/>
              <w:numPr>
                <w:ilvl w:val="0"/>
                <w:numId w:val="10"/>
              </w:numPr>
              <w:autoSpaceDE w:val="0"/>
              <w:autoSpaceDN w:val="0"/>
              <w:adjustRightInd w:val="0"/>
              <w:ind w:left="428"/>
              <w:rPr>
                <w:highlight w:val="yellow"/>
              </w:rPr>
            </w:pPr>
          </w:p>
          <w:p w14:paraId="41F673B9" w14:textId="77777777" w:rsidR="00980C73" w:rsidRPr="00352901" w:rsidRDefault="00980C73" w:rsidP="00CF12F8">
            <w:pPr>
              <w:autoSpaceDE w:val="0"/>
              <w:autoSpaceDN w:val="0"/>
              <w:adjustRightInd w:val="0"/>
              <w:rPr>
                <w:rFonts w:eastAsia="Calibri"/>
                <w:color w:val="000000"/>
              </w:rPr>
            </w:pPr>
          </w:p>
          <w:p w14:paraId="26C2557A" w14:textId="77777777" w:rsidR="00980C73" w:rsidRPr="00352901" w:rsidRDefault="00980C73" w:rsidP="00CF12F8">
            <w:pPr>
              <w:rPr>
                <w:color w:val="000000"/>
              </w:rPr>
            </w:pPr>
          </w:p>
        </w:tc>
        <w:tc>
          <w:tcPr>
            <w:tcW w:w="4145" w:type="dxa"/>
            <w:tcBorders>
              <w:bottom w:val="single" w:sz="4" w:space="0" w:color="000000"/>
            </w:tcBorders>
          </w:tcPr>
          <w:p w14:paraId="0855F7EC" w14:textId="77777777" w:rsidR="00980C73" w:rsidRPr="00352901" w:rsidRDefault="00980C73" w:rsidP="00CF12F8">
            <w:pPr>
              <w:rPr>
                <w:color w:val="000000"/>
              </w:rPr>
            </w:pPr>
            <w:r w:rsidRPr="00352901">
              <w:rPr>
                <w:color w:val="000000"/>
              </w:rPr>
              <w:t xml:space="preserve"> </w:t>
            </w:r>
            <w:r w:rsidRPr="00352901">
              <w:rPr>
                <w:color w:val="000000"/>
                <w:highlight w:val="yellow"/>
              </w:rPr>
              <w:t>From state document</w:t>
            </w:r>
          </w:p>
        </w:tc>
        <w:tc>
          <w:tcPr>
            <w:tcW w:w="4145" w:type="dxa"/>
            <w:tcBorders>
              <w:bottom w:val="single" w:sz="4" w:space="0" w:color="000000"/>
            </w:tcBorders>
          </w:tcPr>
          <w:p w14:paraId="6514E0F7" w14:textId="77777777" w:rsidR="00980C73" w:rsidRPr="00352901" w:rsidRDefault="00980C73" w:rsidP="00CF12F8">
            <w:pPr>
              <w:pStyle w:val="ListParagraph"/>
              <w:numPr>
                <w:ilvl w:val="0"/>
                <w:numId w:val="14"/>
              </w:numPr>
              <w:ind w:left="162" w:hanging="162"/>
            </w:pPr>
            <w:r w:rsidRPr="00352901">
              <w:t xml:space="preserve">Unit </w:t>
            </w:r>
            <w:r w:rsidRPr="00352901">
              <w:rPr>
                <w:highlight w:val="yellow"/>
              </w:rPr>
              <w:t>#</w:t>
            </w:r>
            <w:r w:rsidRPr="00352901">
              <w:t xml:space="preserve"> common summative assessment</w:t>
            </w:r>
          </w:p>
          <w:p w14:paraId="6D074177" w14:textId="77777777" w:rsidR="00980C73" w:rsidRPr="00352901" w:rsidRDefault="00980C73" w:rsidP="00CF12F8">
            <w:pPr>
              <w:pStyle w:val="ListParagraph"/>
              <w:numPr>
                <w:ilvl w:val="0"/>
                <w:numId w:val="14"/>
              </w:numPr>
              <w:ind w:left="162" w:hanging="162"/>
            </w:pPr>
            <w:r w:rsidRPr="00352901">
              <w:rPr>
                <w:highlight w:val="yellow"/>
              </w:rPr>
              <w:t>Learning activity:</w:t>
            </w:r>
          </w:p>
        </w:tc>
      </w:tr>
    </w:tbl>
    <w:p w14:paraId="793430F8" w14:textId="77777777" w:rsidR="00980C73" w:rsidRPr="00352901" w:rsidRDefault="00980C73" w:rsidP="00980C73">
      <w:pPr>
        <w:pStyle w:val="NoSpacing"/>
        <w:rPr>
          <w:color w:val="000000"/>
        </w:rPr>
      </w:pPr>
      <w:r w:rsidRPr="00352901">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352901" w14:paraId="04245DB7" w14:textId="77777777" w:rsidTr="00CF12F8">
        <w:trPr>
          <w:trHeight w:val="287"/>
          <w:tblHeader/>
          <w:jc w:val="center"/>
        </w:trPr>
        <w:tc>
          <w:tcPr>
            <w:tcW w:w="3424" w:type="dxa"/>
            <w:shd w:val="clear" w:color="auto" w:fill="BFBFBF" w:themeFill="background1" w:themeFillShade="BF"/>
            <w:vAlign w:val="center"/>
          </w:tcPr>
          <w:p w14:paraId="624789BC" w14:textId="77777777" w:rsidR="00980C73" w:rsidRPr="00352901" w:rsidRDefault="00980C73" w:rsidP="00CF12F8">
            <w:pPr>
              <w:jc w:val="center"/>
              <w:rPr>
                <w:b/>
              </w:rPr>
            </w:pPr>
            <w:r w:rsidRPr="00352901">
              <w:rPr>
                <w:b/>
              </w:rPr>
              <w:lastRenderedPageBreak/>
              <w:t>Standards</w:t>
            </w:r>
          </w:p>
        </w:tc>
        <w:tc>
          <w:tcPr>
            <w:tcW w:w="2426" w:type="dxa"/>
            <w:shd w:val="clear" w:color="auto" w:fill="BFBFBF" w:themeFill="background1" w:themeFillShade="BF"/>
          </w:tcPr>
          <w:p w14:paraId="6D7BE402" w14:textId="77777777" w:rsidR="00980C73" w:rsidRPr="00352901" w:rsidRDefault="00980C73" w:rsidP="00CF12F8">
            <w:pPr>
              <w:jc w:val="center"/>
              <w:rPr>
                <w:b/>
              </w:rPr>
            </w:pPr>
            <w:r w:rsidRPr="00352901">
              <w:rPr>
                <w:b/>
              </w:rPr>
              <w:t xml:space="preserve">Learning Targets </w:t>
            </w:r>
            <w:r w:rsidRPr="00352901">
              <w:rPr>
                <w:i/>
              </w:rPr>
              <w:t>(including relevant practice standards)</w:t>
            </w:r>
          </w:p>
        </w:tc>
        <w:tc>
          <w:tcPr>
            <w:tcW w:w="4145" w:type="dxa"/>
            <w:shd w:val="clear" w:color="auto" w:fill="BFBFBF" w:themeFill="background1" w:themeFillShade="BF"/>
            <w:vAlign w:val="center"/>
          </w:tcPr>
          <w:p w14:paraId="44E72473" w14:textId="77777777" w:rsidR="00980C73" w:rsidRPr="00352901" w:rsidRDefault="00980C73" w:rsidP="00CF12F8">
            <w:pPr>
              <w:jc w:val="center"/>
              <w:rPr>
                <w:b/>
              </w:rPr>
            </w:pPr>
            <w:r w:rsidRPr="00352901">
              <w:rPr>
                <w:b/>
              </w:rPr>
              <w:t>Explanations and Examples*</w:t>
            </w:r>
          </w:p>
        </w:tc>
        <w:tc>
          <w:tcPr>
            <w:tcW w:w="4145" w:type="dxa"/>
            <w:shd w:val="clear" w:color="auto" w:fill="BFBFBF" w:themeFill="background1" w:themeFillShade="BF"/>
            <w:vAlign w:val="center"/>
          </w:tcPr>
          <w:p w14:paraId="726E3634" w14:textId="77777777" w:rsidR="00980C73" w:rsidRPr="00352901" w:rsidRDefault="00980C73" w:rsidP="00CF12F8">
            <w:pPr>
              <w:jc w:val="center"/>
              <w:rPr>
                <w:b/>
              </w:rPr>
            </w:pPr>
            <w:r w:rsidRPr="00352901">
              <w:rPr>
                <w:b/>
              </w:rPr>
              <w:t xml:space="preserve">Assured Experiences </w:t>
            </w:r>
          </w:p>
          <w:p w14:paraId="09224E59" w14:textId="77777777" w:rsidR="00980C73" w:rsidRPr="00352901" w:rsidRDefault="00980C73" w:rsidP="00CF12F8">
            <w:pPr>
              <w:jc w:val="center"/>
              <w:rPr>
                <w:b/>
              </w:rPr>
            </w:pPr>
            <w:r w:rsidRPr="00352901">
              <w:rPr>
                <w:i/>
              </w:rPr>
              <w:t>(common assessments and learning activities)</w:t>
            </w:r>
          </w:p>
        </w:tc>
      </w:tr>
      <w:tr w:rsidR="00980C73" w:rsidRPr="00352901" w14:paraId="4380E3B7" w14:textId="77777777" w:rsidTr="00CF12F8">
        <w:trPr>
          <w:trHeight w:val="7883"/>
          <w:jc w:val="center"/>
        </w:trPr>
        <w:tc>
          <w:tcPr>
            <w:tcW w:w="3424" w:type="dxa"/>
            <w:tcBorders>
              <w:bottom w:val="single" w:sz="4" w:space="0" w:color="000000"/>
            </w:tcBorders>
          </w:tcPr>
          <w:p w14:paraId="022BDD7F" w14:textId="77777777" w:rsidR="00980C73" w:rsidRPr="00352901" w:rsidRDefault="00980C73" w:rsidP="00CF12F8">
            <w:pPr>
              <w:jc w:val="both"/>
            </w:pPr>
            <w:r w:rsidRPr="00352901">
              <w:rPr>
                <w:highlight w:val="yellow"/>
              </w:rPr>
              <w:t>List number and text of the content standard; priority standards are bold-faced</w:t>
            </w:r>
          </w:p>
        </w:tc>
        <w:tc>
          <w:tcPr>
            <w:tcW w:w="2426" w:type="dxa"/>
            <w:tcBorders>
              <w:bottom w:val="single" w:sz="4" w:space="0" w:color="000000"/>
            </w:tcBorders>
          </w:tcPr>
          <w:p w14:paraId="67DD0476" w14:textId="77777777" w:rsidR="00980C73" w:rsidRPr="00352901" w:rsidRDefault="00980C73" w:rsidP="00CF12F8">
            <w:pPr>
              <w:autoSpaceDE w:val="0"/>
              <w:autoSpaceDN w:val="0"/>
              <w:adjustRightInd w:val="0"/>
              <w:rPr>
                <w:highlight w:val="yellow"/>
              </w:rPr>
            </w:pPr>
            <w:r w:rsidRPr="00352901">
              <w:rPr>
                <w:highlight w:val="yellow"/>
              </w:rPr>
              <w:t>Students will….</w:t>
            </w:r>
          </w:p>
          <w:p w14:paraId="25010CF8" w14:textId="77777777" w:rsidR="00980C73" w:rsidRPr="00352901" w:rsidRDefault="00980C73" w:rsidP="00CF12F8">
            <w:pPr>
              <w:pStyle w:val="ListParagraph"/>
              <w:numPr>
                <w:ilvl w:val="0"/>
                <w:numId w:val="10"/>
              </w:numPr>
              <w:autoSpaceDE w:val="0"/>
              <w:autoSpaceDN w:val="0"/>
              <w:adjustRightInd w:val="0"/>
              <w:ind w:left="428"/>
              <w:rPr>
                <w:highlight w:val="yellow"/>
              </w:rPr>
            </w:pPr>
          </w:p>
          <w:p w14:paraId="345B585E" w14:textId="77777777" w:rsidR="00980C73" w:rsidRPr="00352901" w:rsidRDefault="00980C73" w:rsidP="00CF12F8">
            <w:pPr>
              <w:autoSpaceDE w:val="0"/>
              <w:autoSpaceDN w:val="0"/>
              <w:adjustRightInd w:val="0"/>
              <w:rPr>
                <w:rFonts w:eastAsia="Calibri"/>
                <w:color w:val="000000"/>
              </w:rPr>
            </w:pPr>
          </w:p>
          <w:p w14:paraId="2F59D28F" w14:textId="77777777" w:rsidR="00980C73" w:rsidRPr="00352901" w:rsidRDefault="00980C73" w:rsidP="00CF12F8">
            <w:pPr>
              <w:rPr>
                <w:color w:val="000000"/>
              </w:rPr>
            </w:pPr>
          </w:p>
        </w:tc>
        <w:tc>
          <w:tcPr>
            <w:tcW w:w="4145" w:type="dxa"/>
            <w:tcBorders>
              <w:bottom w:val="single" w:sz="4" w:space="0" w:color="000000"/>
            </w:tcBorders>
          </w:tcPr>
          <w:p w14:paraId="23EF8B92" w14:textId="77777777" w:rsidR="00980C73" w:rsidRPr="00352901" w:rsidRDefault="00980C73" w:rsidP="00CF12F8">
            <w:pPr>
              <w:rPr>
                <w:color w:val="000000"/>
              </w:rPr>
            </w:pPr>
            <w:r w:rsidRPr="00352901">
              <w:rPr>
                <w:color w:val="000000"/>
              </w:rPr>
              <w:t xml:space="preserve"> </w:t>
            </w:r>
            <w:r w:rsidRPr="00352901">
              <w:rPr>
                <w:color w:val="000000"/>
                <w:highlight w:val="yellow"/>
              </w:rPr>
              <w:t>From state document</w:t>
            </w:r>
          </w:p>
        </w:tc>
        <w:tc>
          <w:tcPr>
            <w:tcW w:w="4145" w:type="dxa"/>
            <w:tcBorders>
              <w:bottom w:val="single" w:sz="4" w:space="0" w:color="000000"/>
            </w:tcBorders>
          </w:tcPr>
          <w:p w14:paraId="37CA2ECA" w14:textId="77777777" w:rsidR="00980C73" w:rsidRPr="00352901" w:rsidRDefault="00980C73" w:rsidP="00CF12F8">
            <w:pPr>
              <w:pStyle w:val="ListParagraph"/>
              <w:numPr>
                <w:ilvl w:val="0"/>
                <w:numId w:val="14"/>
              </w:numPr>
              <w:ind w:left="162" w:hanging="162"/>
            </w:pPr>
            <w:r w:rsidRPr="00352901">
              <w:t xml:space="preserve">Unit </w:t>
            </w:r>
            <w:r w:rsidRPr="00352901">
              <w:rPr>
                <w:highlight w:val="yellow"/>
              </w:rPr>
              <w:t>#</w:t>
            </w:r>
            <w:r w:rsidRPr="00352901">
              <w:t xml:space="preserve"> common summative assessment</w:t>
            </w:r>
          </w:p>
          <w:p w14:paraId="6271D18C" w14:textId="77777777" w:rsidR="00980C73" w:rsidRPr="00352901" w:rsidRDefault="00980C73" w:rsidP="00CF12F8">
            <w:pPr>
              <w:pStyle w:val="ListParagraph"/>
              <w:numPr>
                <w:ilvl w:val="0"/>
                <w:numId w:val="14"/>
              </w:numPr>
              <w:ind w:left="162" w:hanging="162"/>
            </w:pPr>
            <w:r w:rsidRPr="00352901">
              <w:rPr>
                <w:highlight w:val="yellow"/>
              </w:rPr>
              <w:t>Learning activity:</w:t>
            </w:r>
          </w:p>
        </w:tc>
      </w:tr>
    </w:tbl>
    <w:p w14:paraId="42ACC6FC" w14:textId="77777777" w:rsidR="00980C73" w:rsidRPr="00352901" w:rsidRDefault="00980C73" w:rsidP="00980C73">
      <w:pPr>
        <w:pStyle w:val="NoSpacing"/>
        <w:rPr>
          <w:color w:val="000000"/>
        </w:rPr>
      </w:pPr>
      <w:r w:rsidRPr="00352901">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352901" w14:paraId="482B9995" w14:textId="77777777" w:rsidTr="00CF12F8">
        <w:trPr>
          <w:trHeight w:val="287"/>
          <w:tblHeader/>
          <w:jc w:val="center"/>
        </w:trPr>
        <w:tc>
          <w:tcPr>
            <w:tcW w:w="3424" w:type="dxa"/>
            <w:shd w:val="clear" w:color="auto" w:fill="BFBFBF" w:themeFill="background1" w:themeFillShade="BF"/>
            <w:vAlign w:val="center"/>
          </w:tcPr>
          <w:p w14:paraId="795A93C6" w14:textId="77777777" w:rsidR="00980C73" w:rsidRPr="00352901" w:rsidRDefault="00980C73" w:rsidP="00CF12F8">
            <w:pPr>
              <w:jc w:val="center"/>
              <w:rPr>
                <w:b/>
              </w:rPr>
            </w:pPr>
            <w:r w:rsidRPr="00352901">
              <w:rPr>
                <w:b/>
              </w:rPr>
              <w:lastRenderedPageBreak/>
              <w:t>Standards</w:t>
            </w:r>
          </w:p>
        </w:tc>
        <w:tc>
          <w:tcPr>
            <w:tcW w:w="2426" w:type="dxa"/>
            <w:shd w:val="clear" w:color="auto" w:fill="BFBFBF" w:themeFill="background1" w:themeFillShade="BF"/>
          </w:tcPr>
          <w:p w14:paraId="22E41828" w14:textId="77777777" w:rsidR="00980C73" w:rsidRPr="00352901" w:rsidRDefault="00980C73" w:rsidP="00CF12F8">
            <w:pPr>
              <w:jc w:val="center"/>
              <w:rPr>
                <w:b/>
              </w:rPr>
            </w:pPr>
            <w:r w:rsidRPr="00352901">
              <w:rPr>
                <w:b/>
              </w:rPr>
              <w:t xml:space="preserve">Learning Targets </w:t>
            </w:r>
            <w:r w:rsidRPr="00352901">
              <w:rPr>
                <w:i/>
              </w:rPr>
              <w:t>(including relevant practice standards)</w:t>
            </w:r>
          </w:p>
        </w:tc>
        <w:tc>
          <w:tcPr>
            <w:tcW w:w="4145" w:type="dxa"/>
            <w:shd w:val="clear" w:color="auto" w:fill="BFBFBF" w:themeFill="background1" w:themeFillShade="BF"/>
            <w:vAlign w:val="center"/>
          </w:tcPr>
          <w:p w14:paraId="237F6883" w14:textId="77777777" w:rsidR="00980C73" w:rsidRPr="00352901" w:rsidRDefault="00980C73" w:rsidP="00CF12F8">
            <w:pPr>
              <w:jc w:val="center"/>
              <w:rPr>
                <w:b/>
              </w:rPr>
            </w:pPr>
            <w:r w:rsidRPr="00352901">
              <w:rPr>
                <w:b/>
              </w:rPr>
              <w:t>Explanations and Examples*</w:t>
            </w:r>
          </w:p>
        </w:tc>
        <w:tc>
          <w:tcPr>
            <w:tcW w:w="4145" w:type="dxa"/>
            <w:shd w:val="clear" w:color="auto" w:fill="BFBFBF" w:themeFill="background1" w:themeFillShade="BF"/>
            <w:vAlign w:val="center"/>
          </w:tcPr>
          <w:p w14:paraId="69D922FC" w14:textId="77777777" w:rsidR="00980C73" w:rsidRPr="00352901" w:rsidRDefault="00980C73" w:rsidP="00CF12F8">
            <w:pPr>
              <w:jc w:val="center"/>
              <w:rPr>
                <w:b/>
              </w:rPr>
            </w:pPr>
            <w:r w:rsidRPr="00352901">
              <w:rPr>
                <w:b/>
              </w:rPr>
              <w:t xml:space="preserve">Assured Experiences </w:t>
            </w:r>
          </w:p>
          <w:p w14:paraId="4A1FFCA1" w14:textId="77777777" w:rsidR="00980C73" w:rsidRPr="00352901" w:rsidRDefault="00980C73" w:rsidP="00CF12F8">
            <w:pPr>
              <w:jc w:val="center"/>
              <w:rPr>
                <w:b/>
              </w:rPr>
            </w:pPr>
            <w:r w:rsidRPr="00352901">
              <w:rPr>
                <w:i/>
              </w:rPr>
              <w:t>(common assessments and learning activities)</w:t>
            </w:r>
          </w:p>
        </w:tc>
      </w:tr>
      <w:tr w:rsidR="00980C73" w:rsidRPr="00352901" w14:paraId="57F1E5A7" w14:textId="77777777" w:rsidTr="00CF12F8">
        <w:trPr>
          <w:trHeight w:val="7883"/>
          <w:jc w:val="center"/>
        </w:trPr>
        <w:tc>
          <w:tcPr>
            <w:tcW w:w="3424" w:type="dxa"/>
            <w:tcBorders>
              <w:bottom w:val="single" w:sz="4" w:space="0" w:color="000000"/>
            </w:tcBorders>
          </w:tcPr>
          <w:p w14:paraId="4BAFD4F3" w14:textId="77777777" w:rsidR="00980C73" w:rsidRPr="00352901" w:rsidRDefault="00980C73" w:rsidP="00CF12F8">
            <w:pPr>
              <w:jc w:val="both"/>
            </w:pPr>
            <w:r w:rsidRPr="00352901">
              <w:rPr>
                <w:highlight w:val="yellow"/>
              </w:rPr>
              <w:t>List number and text of the content standard; priority standards are bold-faced</w:t>
            </w:r>
          </w:p>
        </w:tc>
        <w:tc>
          <w:tcPr>
            <w:tcW w:w="2426" w:type="dxa"/>
            <w:tcBorders>
              <w:bottom w:val="single" w:sz="4" w:space="0" w:color="000000"/>
            </w:tcBorders>
          </w:tcPr>
          <w:p w14:paraId="338956BA" w14:textId="77777777" w:rsidR="00980C73" w:rsidRPr="00352901" w:rsidRDefault="00980C73" w:rsidP="00CF12F8">
            <w:pPr>
              <w:autoSpaceDE w:val="0"/>
              <w:autoSpaceDN w:val="0"/>
              <w:adjustRightInd w:val="0"/>
              <w:rPr>
                <w:highlight w:val="yellow"/>
              </w:rPr>
            </w:pPr>
            <w:r w:rsidRPr="00352901">
              <w:rPr>
                <w:highlight w:val="yellow"/>
              </w:rPr>
              <w:t>Students will….</w:t>
            </w:r>
          </w:p>
          <w:p w14:paraId="36D0FF5A" w14:textId="77777777" w:rsidR="00980C73" w:rsidRPr="00352901" w:rsidRDefault="00980C73" w:rsidP="00CF12F8">
            <w:pPr>
              <w:pStyle w:val="ListParagraph"/>
              <w:numPr>
                <w:ilvl w:val="0"/>
                <w:numId w:val="10"/>
              </w:numPr>
              <w:autoSpaceDE w:val="0"/>
              <w:autoSpaceDN w:val="0"/>
              <w:adjustRightInd w:val="0"/>
              <w:ind w:left="428"/>
              <w:rPr>
                <w:highlight w:val="yellow"/>
              </w:rPr>
            </w:pPr>
          </w:p>
          <w:p w14:paraId="0AE0FB1D" w14:textId="77777777" w:rsidR="00980C73" w:rsidRPr="00352901" w:rsidRDefault="00980C73" w:rsidP="00CF12F8">
            <w:pPr>
              <w:autoSpaceDE w:val="0"/>
              <w:autoSpaceDN w:val="0"/>
              <w:adjustRightInd w:val="0"/>
              <w:rPr>
                <w:rFonts w:eastAsia="Calibri"/>
                <w:color w:val="000000"/>
              </w:rPr>
            </w:pPr>
          </w:p>
          <w:p w14:paraId="740E2BB9" w14:textId="77777777" w:rsidR="00980C73" w:rsidRPr="00352901" w:rsidRDefault="00980C73" w:rsidP="00CF12F8">
            <w:pPr>
              <w:rPr>
                <w:color w:val="000000"/>
              </w:rPr>
            </w:pPr>
          </w:p>
        </w:tc>
        <w:tc>
          <w:tcPr>
            <w:tcW w:w="4145" w:type="dxa"/>
            <w:tcBorders>
              <w:bottom w:val="single" w:sz="4" w:space="0" w:color="000000"/>
            </w:tcBorders>
          </w:tcPr>
          <w:p w14:paraId="5EB04E25" w14:textId="77777777" w:rsidR="00980C73" w:rsidRPr="00352901" w:rsidRDefault="00980C73" w:rsidP="00CF12F8">
            <w:pPr>
              <w:rPr>
                <w:color w:val="000000"/>
              </w:rPr>
            </w:pPr>
            <w:r w:rsidRPr="00352901">
              <w:rPr>
                <w:color w:val="000000"/>
              </w:rPr>
              <w:t xml:space="preserve"> </w:t>
            </w:r>
            <w:r w:rsidRPr="00352901">
              <w:rPr>
                <w:color w:val="000000"/>
                <w:highlight w:val="yellow"/>
              </w:rPr>
              <w:t>From state document</w:t>
            </w:r>
          </w:p>
        </w:tc>
        <w:tc>
          <w:tcPr>
            <w:tcW w:w="4145" w:type="dxa"/>
            <w:tcBorders>
              <w:bottom w:val="single" w:sz="4" w:space="0" w:color="000000"/>
            </w:tcBorders>
          </w:tcPr>
          <w:p w14:paraId="2CB2B7AF" w14:textId="77777777" w:rsidR="00980C73" w:rsidRPr="00352901" w:rsidRDefault="00980C73" w:rsidP="00CF12F8">
            <w:pPr>
              <w:pStyle w:val="ListParagraph"/>
              <w:numPr>
                <w:ilvl w:val="0"/>
                <w:numId w:val="14"/>
              </w:numPr>
              <w:ind w:left="162" w:hanging="162"/>
            </w:pPr>
            <w:r w:rsidRPr="00352901">
              <w:t xml:space="preserve">Unit </w:t>
            </w:r>
            <w:r w:rsidRPr="00352901">
              <w:rPr>
                <w:highlight w:val="yellow"/>
              </w:rPr>
              <w:t>#</w:t>
            </w:r>
            <w:r w:rsidRPr="00352901">
              <w:t xml:space="preserve"> common summative assessment</w:t>
            </w:r>
          </w:p>
          <w:p w14:paraId="5F3D9109" w14:textId="77777777" w:rsidR="00980C73" w:rsidRPr="00352901" w:rsidRDefault="00980C73" w:rsidP="00CF12F8">
            <w:pPr>
              <w:pStyle w:val="ListParagraph"/>
              <w:numPr>
                <w:ilvl w:val="0"/>
                <w:numId w:val="14"/>
              </w:numPr>
              <w:ind w:left="162" w:hanging="162"/>
            </w:pPr>
            <w:r w:rsidRPr="00352901">
              <w:rPr>
                <w:highlight w:val="yellow"/>
              </w:rPr>
              <w:t>Learning activity:</w:t>
            </w:r>
          </w:p>
        </w:tc>
      </w:tr>
    </w:tbl>
    <w:p w14:paraId="76041A45" w14:textId="77777777" w:rsidR="00980C73" w:rsidRPr="00352901" w:rsidRDefault="00980C73" w:rsidP="00980C73">
      <w:pPr>
        <w:pStyle w:val="NoSpacing"/>
        <w:rPr>
          <w:color w:val="000000"/>
        </w:rPr>
      </w:pPr>
      <w:r w:rsidRPr="00352901">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352901" w14:paraId="7A40EE8C" w14:textId="77777777" w:rsidTr="00CF12F8">
        <w:trPr>
          <w:trHeight w:val="287"/>
          <w:tblHeader/>
          <w:jc w:val="center"/>
        </w:trPr>
        <w:tc>
          <w:tcPr>
            <w:tcW w:w="3424" w:type="dxa"/>
            <w:shd w:val="clear" w:color="auto" w:fill="BFBFBF" w:themeFill="background1" w:themeFillShade="BF"/>
            <w:vAlign w:val="center"/>
          </w:tcPr>
          <w:p w14:paraId="1670CAC5" w14:textId="77777777" w:rsidR="00980C73" w:rsidRPr="00352901" w:rsidRDefault="00980C73" w:rsidP="00CF12F8">
            <w:pPr>
              <w:jc w:val="center"/>
              <w:rPr>
                <w:b/>
              </w:rPr>
            </w:pPr>
            <w:r w:rsidRPr="00352901">
              <w:rPr>
                <w:b/>
              </w:rPr>
              <w:lastRenderedPageBreak/>
              <w:t>Standards</w:t>
            </w:r>
          </w:p>
        </w:tc>
        <w:tc>
          <w:tcPr>
            <w:tcW w:w="2426" w:type="dxa"/>
            <w:shd w:val="clear" w:color="auto" w:fill="BFBFBF" w:themeFill="background1" w:themeFillShade="BF"/>
          </w:tcPr>
          <w:p w14:paraId="001FAB3B" w14:textId="77777777" w:rsidR="00980C73" w:rsidRPr="00352901" w:rsidRDefault="00980C73" w:rsidP="00CF12F8">
            <w:pPr>
              <w:jc w:val="center"/>
              <w:rPr>
                <w:b/>
              </w:rPr>
            </w:pPr>
            <w:r w:rsidRPr="00352901">
              <w:rPr>
                <w:b/>
              </w:rPr>
              <w:t xml:space="preserve">Learning Targets </w:t>
            </w:r>
            <w:r w:rsidRPr="00352901">
              <w:rPr>
                <w:i/>
              </w:rPr>
              <w:t>(including relevant practice standards)</w:t>
            </w:r>
          </w:p>
        </w:tc>
        <w:tc>
          <w:tcPr>
            <w:tcW w:w="4145" w:type="dxa"/>
            <w:shd w:val="clear" w:color="auto" w:fill="BFBFBF" w:themeFill="background1" w:themeFillShade="BF"/>
            <w:vAlign w:val="center"/>
          </w:tcPr>
          <w:p w14:paraId="59F8AABB" w14:textId="77777777" w:rsidR="00980C73" w:rsidRPr="00352901" w:rsidRDefault="00980C73" w:rsidP="00CF12F8">
            <w:pPr>
              <w:jc w:val="center"/>
              <w:rPr>
                <w:b/>
              </w:rPr>
            </w:pPr>
            <w:r w:rsidRPr="00352901">
              <w:rPr>
                <w:b/>
              </w:rPr>
              <w:t>Explanations and Examples*</w:t>
            </w:r>
          </w:p>
        </w:tc>
        <w:tc>
          <w:tcPr>
            <w:tcW w:w="4145" w:type="dxa"/>
            <w:shd w:val="clear" w:color="auto" w:fill="BFBFBF" w:themeFill="background1" w:themeFillShade="BF"/>
            <w:vAlign w:val="center"/>
          </w:tcPr>
          <w:p w14:paraId="33BABFE5" w14:textId="77777777" w:rsidR="00980C73" w:rsidRPr="00352901" w:rsidRDefault="00980C73" w:rsidP="00CF12F8">
            <w:pPr>
              <w:jc w:val="center"/>
              <w:rPr>
                <w:b/>
              </w:rPr>
            </w:pPr>
            <w:r w:rsidRPr="00352901">
              <w:rPr>
                <w:b/>
              </w:rPr>
              <w:t xml:space="preserve">Assured Experiences </w:t>
            </w:r>
          </w:p>
          <w:p w14:paraId="1E609500" w14:textId="77777777" w:rsidR="00980C73" w:rsidRPr="00352901" w:rsidRDefault="00980C73" w:rsidP="00CF12F8">
            <w:pPr>
              <w:jc w:val="center"/>
              <w:rPr>
                <w:b/>
              </w:rPr>
            </w:pPr>
            <w:r w:rsidRPr="00352901">
              <w:rPr>
                <w:i/>
              </w:rPr>
              <w:t>(common assessments and learning activities)</w:t>
            </w:r>
          </w:p>
        </w:tc>
      </w:tr>
      <w:tr w:rsidR="00980C73" w:rsidRPr="00352901" w14:paraId="407DC46C" w14:textId="77777777" w:rsidTr="00CF12F8">
        <w:trPr>
          <w:trHeight w:val="7883"/>
          <w:jc w:val="center"/>
        </w:trPr>
        <w:tc>
          <w:tcPr>
            <w:tcW w:w="3424" w:type="dxa"/>
            <w:tcBorders>
              <w:bottom w:val="single" w:sz="4" w:space="0" w:color="000000"/>
            </w:tcBorders>
          </w:tcPr>
          <w:p w14:paraId="280C70FD" w14:textId="77777777" w:rsidR="00980C73" w:rsidRPr="00352901" w:rsidRDefault="00980C73" w:rsidP="00CF12F8">
            <w:pPr>
              <w:jc w:val="both"/>
            </w:pPr>
          </w:p>
        </w:tc>
        <w:tc>
          <w:tcPr>
            <w:tcW w:w="2426" w:type="dxa"/>
            <w:tcBorders>
              <w:bottom w:val="single" w:sz="4" w:space="0" w:color="000000"/>
            </w:tcBorders>
          </w:tcPr>
          <w:p w14:paraId="005764C5" w14:textId="77777777" w:rsidR="00980C73" w:rsidRPr="00352901" w:rsidRDefault="00980C73" w:rsidP="00CF12F8">
            <w:pPr>
              <w:autoSpaceDE w:val="0"/>
              <w:autoSpaceDN w:val="0"/>
              <w:adjustRightInd w:val="0"/>
              <w:rPr>
                <w:highlight w:val="yellow"/>
              </w:rPr>
            </w:pPr>
            <w:r w:rsidRPr="00352901">
              <w:rPr>
                <w:highlight w:val="yellow"/>
              </w:rPr>
              <w:t>Students will….</w:t>
            </w:r>
          </w:p>
          <w:p w14:paraId="33C1784A" w14:textId="77777777" w:rsidR="00980C73" w:rsidRPr="00352901" w:rsidRDefault="00980C73" w:rsidP="00CF12F8">
            <w:pPr>
              <w:pStyle w:val="ListParagraph"/>
              <w:numPr>
                <w:ilvl w:val="0"/>
                <w:numId w:val="10"/>
              </w:numPr>
              <w:autoSpaceDE w:val="0"/>
              <w:autoSpaceDN w:val="0"/>
              <w:adjustRightInd w:val="0"/>
              <w:ind w:left="428"/>
              <w:rPr>
                <w:highlight w:val="yellow"/>
              </w:rPr>
            </w:pPr>
          </w:p>
          <w:p w14:paraId="2030747F" w14:textId="77777777" w:rsidR="00980C73" w:rsidRPr="00352901" w:rsidRDefault="00980C73" w:rsidP="00CF12F8">
            <w:pPr>
              <w:autoSpaceDE w:val="0"/>
              <w:autoSpaceDN w:val="0"/>
              <w:adjustRightInd w:val="0"/>
              <w:rPr>
                <w:rFonts w:eastAsia="Calibri"/>
                <w:color w:val="000000"/>
              </w:rPr>
            </w:pPr>
          </w:p>
          <w:p w14:paraId="7DF1E42E" w14:textId="77777777" w:rsidR="00980C73" w:rsidRPr="00352901" w:rsidRDefault="00980C73" w:rsidP="00CF12F8">
            <w:pPr>
              <w:rPr>
                <w:color w:val="000000"/>
              </w:rPr>
            </w:pPr>
          </w:p>
        </w:tc>
        <w:tc>
          <w:tcPr>
            <w:tcW w:w="4145" w:type="dxa"/>
            <w:tcBorders>
              <w:bottom w:val="single" w:sz="4" w:space="0" w:color="000000"/>
            </w:tcBorders>
          </w:tcPr>
          <w:p w14:paraId="43CBB3D1" w14:textId="77777777" w:rsidR="00980C73" w:rsidRPr="00352901" w:rsidRDefault="00980C73" w:rsidP="00CF12F8">
            <w:pPr>
              <w:rPr>
                <w:color w:val="000000"/>
              </w:rPr>
            </w:pPr>
            <w:r w:rsidRPr="00352901">
              <w:rPr>
                <w:color w:val="000000"/>
              </w:rPr>
              <w:t xml:space="preserve"> </w:t>
            </w:r>
            <w:r w:rsidRPr="00352901">
              <w:rPr>
                <w:color w:val="000000"/>
                <w:highlight w:val="yellow"/>
              </w:rPr>
              <w:t>From state document</w:t>
            </w:r>
          </w:p>
        </w:tc>
        <w:tc>
          <w:tcPr>
            <w:tcW w:w="4145" w:type="dxa"/>
            <w:tcBorders>
              <w:bottom w:val="single" w:sz="4" w:space="0" w:color="000000"/>
            </w:tcBorders>
          </w:tcPr>
          <w:p w14:paraId="78BE438C" w14:textId="77777777" w:rsidR="00980C73" w:rsidRPr="00352901" w:rsidRDefault="00980C73" w:rsidP="00CF12F8">
            <w:pPr>
              <w:pStyle w:val="ListParagraph"/>
              <w:numPr>
                <w:ilvl w:val="0"/>
                <w:numId w:val="14"/>
              </w:numPr>
              <w:ind w:left="162" w:hanging="162"/>
            </w:pPr>
            <w:r w:rsidRPr="00352901">
              <w:t xml:space="preserve">Unit </w:t>
            </w:r>
            <w:r w:rsidRPr="00352901">
              <w:rPr>
                <w:highlight w:val="yellow"/>
              </w:rPr>
              <w:t>#</w:t>
            </w:r>
            <w:r w:rsidRPr="00352901">
              <w:t xml:space="preserve"> common summative assessment</w:t>
            </w:r>
          </w:p>
          <w:p w14:paraId="36323DE8" w14:textId="77777777" w:rsidR="00980C73" w:rsidRPr="00352901" w:rsidRDefault="00980C73" w:rsidP="00CF12F8">
            <w:pPr>
              <w:pStyle w:val="ListParagraph"/>
              <w:numPr>
                <w:ilvl w:val="0"/>
                <w:numId w:val="14"/>
              </w:numPr>
              <w:ind w:left="162" w:hanging="162"/>
            </w:pPr>
            <w:r w:rsidRPr="00352901">
              <w:rPr>
                <w:highlight w:val="yellow"/>
              </w:rPr>
              <w:t>Learning activity:</w:t>
            </w:r>
          </w:p>
        </w:tc>
      </w:tr>
    </w:tbl>
    <w:p w14:paraId="33E54697" w14:textId="77777777" w:rsidR="00980C73" w:rsidRPr="00352901" w:rsidRDefault="00980C73" w:rsidP="00EE11E7">
      <w:pPr>
        <w:pStyle w:val="NoSpacing"/>
      </w:pPr>
      <w:r w:rsidRPr="00352901">
        <w:br w:type="page"/>
      </w:r>
    </w:p>
    <w:p w14:paraId="7DD1E325" w14:textId="77777777" w:rsidR="00980C73" w:rsidRPr="00352901" w:rsidRDefault="00980C73" w:rsidP="00EE11E7">
      <w:pPr>
        <w:pStyle w:val="NoSpacing"/>
      </w:pPr>
    </w:p>
    <w:p w14:paraId="78040FE7" w14:textId="77777777" w:rsidR="008E0E7B" w:rsidRPr="00352901" w:rsidRDefault="00980C73" w:rsidP="00EE11E7">
      <w:pPr>
        <w:pStyle w:val="NoSpacing"/>
      </w:pPr>
      <w:r w:rsidRPr="00352901">
        <w:rPr>
          <w:b/>
        </w:rPr>
        <w:t>Instructional resources</w:t>
      </w:r>
      <w:r w:rsidRPr="00352901">
        <w:t xml:space="preserve"> (including manipulatives, literature connections, professional resources)</w:t>
      </w:r>
    </w:p>
    <w:p w14:paraId="4EE30EB9" w14:textId="77777777" w:rsidR="008E0E7B" w:rsidRPr="00352901" w:rsidRDefault="008E0E7B" w:rsidP="00EE11E7">
      <w:pPr>
        <w:pStyle w:val="NoSpacing"/>
      </w:pPr>
    </w:p>
    <w:p w14:paraId="77B8A825" w14:textId="77777777" w:rsidR="008E0E7B" w:rsidRPr="00352901" w:rsidRDefault="008E0E7B" w:rsidP="00EE11E7">
      <w:pPr>
        <w:pStyle w:val="NoSpacing"/>
      </w:pPr>
      <w:r w:rsidRPr="00352901">
        <w:rPr>
          <w:highlight w:val="yellow"/>
        </w:rPr>
        <w:t>Standard</w:t>
      </w:r>
      <w:r w:rsidR="00980C73" w:rsidRPr="00352901">
        <w:rPr>
          <w:highlight w:val="yellow"/>
        </w:rPr>
        <w:t xml:space="preserve"> #1</w:t>
      </w:r>
    </w:p>
    <w:p w14:paraId="02178496" w14:textId="77777777" w:rsidR="008E0E7B" w:rsidRPr="00352901" w:rsidRDefault="008E0E7B" w:rsidP="008E0E7B">
      <w:pPr>
        <w:pStyle w:val="NoSpacing"/>
        <w:numPr>
          <w:ilvl w:val="0"/>
          <w:numId w:val="2"/>
        </w:numPr>
        <w:ind w:left="720"/>
      </w:pPr>
    </w:p>
    <w:p w14:paraId="5B462CC2" w14:textId="77777777" w:rsidR="00980C73" w:rsidRPr="00352901" w:rsidRDefault="00980C73" w:rsidP="00980C73">
      <w:pPr>
        <w:pStyle w:val="NoSpacing"/>
      </w:pPr>
      <w:r w:rsidRPr="00352901">
        <w:rPr>
          <w:highlight w:val="yellow"/>
        </w:rPr>
        <w:t>Standard #2</w:t>
      </w:r>
    </w:p>
    <w:p w14:paraId="2E2FE625" w14:textId="77777777" w:rsidR="00980C73" w:rsidRPr="00352901" w:rsidRDefault="00980C73" w:rsidP="00980C73">
      <w:pPr>
        <w:pStyle w:val="NoSpacing"/>
        <w:numPr>
          <w:ilvl w:val="0"/>
          <w:numId w:val="2"/>
        </w:numPr>
        <w:ind w:left="720"/>
      </w:pPr>
    </w:p>
    <w:p w14:paraId="7E9CF7D9" w14:textId="77777777" w:rsidR="00980C73" w:rsidRPr="00352901" w:rsidRDefault="00980C73" w:rsidP="00980C73">
      <w:pPr>
        <w:pStyle w:val="NoSpacing"/>
      </w:pPr>
      <w:r w:rsidRPr="00352901">
        <w:rPr>
          <w:highlight w:val="yellow"/>
        </w:rPr>
        <w:t>Standard #3</w:t>
      </w:r>
    </w:p>
    <w:p w14:paraId="66DD3AF0" w14:textId="77777777" w:rsidR="00980C73" w:rsidRPr="00352901" w:rsidRDefault="00980C73" w:rsidP="00980C73">
      <w:pPr>
        <w:pStyle w:val="NoSpacing"/>
        <w:numPr>
          <w:ilvl w:val="0"/>
          <w:numId w:val="2"/>
        </w:numPr>
        <w:ind w:left="720"/>
      </w:pPr>
    </w:p>
    <w:p w14:paraId="502AF3CF" w14:textId="77777777" w:rsidR="00980C73" w:rsidRPr="00352901" w:rsidRDefault="00980C73" w:rsidP="00980C73">
      <w:pPr>
        <w:pStyle w:val="NoSpacing"/>
      </w:pPr>
      <w:r w:rsidRPr="00352901">
        <w:rPr>
          <w:highlight w:val="yellow"/>
        </w:rPr>
        <w:t>Standard #4</w:t>
      </w:r>
    </w:p>
    <w:p w14:paraId="1AD83840" w14:textId="77777777" w:rsidR="00980C73" w:rsidRPr="00352901" w:rsidRDefault="00980C73" w:rsidP="00980C73">
      <w:pPr>
        <w:pStyle w:val="NoSpacing"/>
        <w:numPr>
          <w:ilvl w:val="0"/>
          <w:numId w:val="2"/>
        </w:numPr>
        <w:ind w:left="720"/>
      </w:pPr>
    </w:p>
    <w:p w14:paraId="73F29FE0" w14:textId="77777777" w:rsidR="00980C73" w:rsidRPr="00352901" w:rsidRDefault="00980C73" w:rsidP="00980C73">
      <w:pPr>
        <w:pStyle w:val="NoSpacing"/>
      </w:pPr>
      <w:r w:rsidRPr="00352901">
        <w:rPr>
          <w:highlight w:val="yellow"/>
        </w:rPr>
        <w:t>Standard #5</w:t>
      </w:r>
    </w:p>
    <w:p w14:paraId="3DEC5028" w14:textId="77777777" w:rsidR="00980C73" w:rsidRPr="00352901" w:rsidRDefault="00980C73" w:rsidP="00980C73">
      <w:pPr>
        <w:pStyle w:val="NoSpacing"/>
        <w:numPr>
          <w:ilvl w:val="0"/>
          <w:numId w:val="2"/>
        </w:numPr>
        <w:ind w:left="720"/>
      </w:pPr>
    </w:p>
    <w:p w14:paraId="2DCBEB12" w14:textId="77777777" w:rsidR="00980C73" w:rsidRPr="00352901" w:rsidRDefault="00980C73" w:rsidP="00980C73">
      <w:pPr>
        <w:pStyle w:val="NoSpacing"/>
      </w:pPr>
    </w:p>
    <w:p w14:paraId="0305D188" w14:textId="77777777" w:rsidR="00EE11E7" w:rsidRPr="00352901" w:rsidRDefault="00EE11E7" w:rsidP="00EE11E7">
      <w:pPr>
        <w:pStyle w:val="NoSpacing"/>
      </w:pPr>
    </w:p>
    <w:sectPr w:rsidR="00EE11E7" w:rsidRPr="00352901" w:rsidSect="00D2791D">
      <w:headerReference w:type="default" r:id="rId17"/>
      <w:footerReference w:type="default" r:id="rId18"/>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60E2" w14:textId="77777777" w:rsidR="00777241" w:rsidRDefault="00777241" w:rsidP="008B414A">
      <w:r>
        <w:separator/>
      </w:r>
    </w:p>
  </w:endnote>
  <w:endnote w:type="continuationSeparator" w:id="0">
    <w:p w14:paraId="39AC48E1" w14:textId="77777777" w:rsidR="00777241" w:rsidRDefault="00777241"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9C9A" w14:textId="77777777" w:rsidR="00B36B13" w:rsidRPr="0035516D" w:rsidRDefault="00D2791D" w:rsidP="00270B4B">
    <w:pPr>
      <w:pStyle w:val="Footer"/>
      <w:jc w:val="center"/>
      <w:rPr>
        <w:rFonts w:asciiTheme="minorHAnsi" w:hAnsiTheme="minorHAnsi"/>
        <w:sz w:val="18"/>
        <w:szCs w:val="18"/>
      </w:rPr>
    </w:pPr>
    <w:r w:rsidRPr="00A46256">
      <w:rPr>
        <w:rFonts w:asciiTheme="minorHAnsi" w:hAnsiTheme="minorHAnsi"/>
        <w:sz w:val="18"/>
        <w:szCs w:val="18"/>
      </w:rPr>
      <w:t>Unit</w:t>
    </w:r>
    <w:r w:rsidR="00970305" w:rsidRPr="00A46256">
      <w:rPr>
        <w:rFonts w:asciiTheme="minorHAnsi" w:hAnsiTheme="minorHAnsi"/>
        <w:sz w:val="18"/>
        <w:szCs w:val="18"/>
      </w:rPr>
      <w:t xml:space="preserve"> </w:t>
    </w:r>
    <w:r w:rsidR="00A46256" w:rsidRPr="00A46256">
      <w:rPr>
        <w:rFonts w:asciiTheme="minorHAnsi" w:hAnsiTheme="minorHAnsi"/>
        <w:sz w:val="18"/>
        <w:szCs w:val="18"/>
      </w:rPr>
      <w:t>4</w:t>
    </w:r>
    <w:r w:rsidR="000C2DB2" w:rsidRPr="00A46256">
      <w:rPr>
        <w:rFonts w:asciiTheme="minorHAnsi" w:hAnsiTheme="minorHAnsi"/>
        <w:sz w:val="18"/>
        <w:szCs w:val="18"/>
      </w:rPr>
      <w:t xml:space="preserve">: </w:t>
    </w:r>
    <w:r w:rsidR="00A46256" w:rsidRPr="00A46256">
      <w:rPr>
        <w:rFonts w:asciiTheme="minorHAnsi" w:hAnsiTheme="minorHAnsi"/>
        <w:sz w:val="18"/>
        <w:szCs w:val="18"/>
      </w:rPr>
      <w:t>linear relationships</w:t>
    </w:r>
    <w:r w:rsidR="00970305" w:rsidRPr="00A46256">
      <w:rPr>
        <w:rFonts w:asciiTheme="minorHAnsi" w:hAnsiTheme="minorHAnsi"/>
        <w:sz w:val="18"/>
        <w:szCs w:val="18"/>
      </w:rPr>
      <w:t xml:space="preserve">, Page </w:t>
    </w:r>
    <w:sdt>
      <w:sdtPr>
        <w:rPr>
          <w:rFonts w:asciiTheme="minorHAnsi" w:hAnsiTheme="minorHAnsi"/>
          <w:sz w:val="18"/>
          <w:szCs w:val="18"/>
        </w:rPr>
        <w:id w:val="5385017"/>
        <w:docPartObj>
          <w:docPartGallery w:val="Page Numbers (Bottom of Page)"/>
          <w:docPartUnique/>
        </w:docPartObj>
      </w:sdtPr>
      <w:sdtEndPr/>
      <w:sdtContent>
        <w:r w:rsidR="00657BF1" w:rsidRPr="00A46256">
          <w:rPr>
            <w:rFonts w:asciiTheme="minorHAnsi" w:hAnsiTheme="minorHAnsi"/>
            <w:sz w:val="18"/>
            <w:szCs w:val="18"/>
          </w:rPr>
          <w:fldChar w:fldCharType="begin"/>
        </w:r>
        <w:r w:rsidR="00970305" w:rsidRPr="00A46256">
          <w:rPr>
            <w:rFonts w:asciiTheme="minorHAnsi" w:hAnsiTheme="minorHAnsi"/>
            <w:sz w:val="18"/>
            <w:szCs w:val="18"/>
          </w:rPr>
          <w:instrText xml:space="preserve"> PAGE   \* MERGEFORMAT </w:instrText>
        </w:r>
        <w:r w:rsidR="00657BF1" w:rsidRPr="00A46256">
          <w:rPr>
            <w:rFonts w:asciiTheme="minorHAnsi" w:hAnsiTheme="minorHAnsi"/>
            <w:sz w:val="18"/>
            <w:szCs w:val="18"/>
          </w:rPr>
          <w:fldChar w:fldCharType="separate"/>
        </w:r>
        <w:r w:rsidR="00BF033E">
          <w:rPr>
            <w:rFonts w:asciiTheme="minorHAnsi" w:hAnsiTheme="minorHAnsi"/>
            <w:noProof/>
            <w:sz w:val="18"/>
            <w:szCs w:val="18"/>
          </w:rPr>
          <w:t>3</w:t>
        </w:r>
        <w:r w:rsidR="00657BF1" w:rsidRPr="00A46256">
          <w:rPr>
            <w:rFonts w:asciiTheme="minorHAnsi" w:hAnsiTheme="minorHAnsi"/>
            <w:sz w:val="18"/>
            <w:szCs w:val="18"/>
          </w:rPr>
          <w:fldChar w:fldCharType="end"/>
        </w:r>
      </w:sdtContent>
    </w:sdt>
  </w:p>
  <w:p w14:paraId="1D0776B8" w14:textId="77777777" w:rsidR="00B36B13" w:rsidRPr="0031344C" w:rsidRDefault="00BF033E"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1985" w14:textId="77777777" w:rsidR="00777241" w:rsidRDefault="00777241" w:rsidP="008B414A">
      <w:r>
        <w:separator/>
      </w:r>
    </w:p>
  </w:footnote>
  <w:footnote w:type="continuationSeparator" w:id="0">
    <w:p w14:paraId="7166E138" w14:textId="77777777" w:rsidR="00777241" w:rsidRDefault="00777241"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739C" w14:textId="77777777" w:rsidR="00B36B13" w:rsidRPr="002952F3" w:rsidRDefault="00A46256" w:rsidP="00A46256">
    <w:pPr>
      <w:tabs>
        <w:tab w:val="center" w:pos="7200"/>
        <w:tab w:val="left" w:pos="11640"/>
      </w:tabs>
      <w:rPr>
        <w:rFonts w:asciiTheme="minorHAnsi" w:hAnsiTheme="minorHAnsi"/>
        <w:b/>
        <w:sz w:val="32"/>
        <w:szCs w:val="32"/>
      </w:rPr>
    </w:pPr>
    <w:r>
      <w:rPr>
        <w:rFonts w:asciiTheme="minorHAnsi" w:hAnsiTheme="minorHAnsi"/>
        <w:b/>
        <w:sz w:val="32"/>
        <w:szCs w:val="32"/>
      </w:rPr>
      <w:tab/>
    </w:r>
    <w:r w:rsidR="002952F3"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002952F3"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r>
      <w:rPr>
        <w:rFonts w:asciiTheme="minorHAnsi" w:hAnsiTheme="minorHAnsi"/>
        <w:b/>
        <w:sz w:val="32"/>
        <w:szCs w:val="32"/>
      </w:rPr>
      <w:tab/>
    </w:r>
  </w:p>
  <w:p w14:paraId="509ED66D" w14:textId="59879534" w:rsidR="00B50CF8" w:rsidRPr="00BB04CE" w:rsidRDefault="002952F3" w:rsidP="002952F3">
    <w:pPr>
      <w:jc w:val="center"/>
      <w:rPr>
        <w:rFonts w:asciiTheme="minorHAnsi" w:hAnsiTheme="minorHAnsi"/>
        <w:b/>
        <w:sz w:val="32"/>
        <w:szCs w:val="32"/>
      </w:rPr>
    </w:pPr>
    <w:r w:rsidRPr="00BB04CE">
      <w:rPr>
        <w:rFonts w:asciiTheme="minorHAnsi" w:hAnsiTheme="minorHAnsi"/>
        <w:b/>
        <w:sz w:val="32"/>
        <w:szCs w:val="32"/>
      </w:rPr>
      <w:t>Grade</w:t>
    </w:r>
    <w:r w:rsidR="00972BAB" w:rsidRPr="00BB04CE">
      <w:rPr>
        <w:rFonts w:asciiTheme="minorHAnsi" w:hAnsiTheme="minorHAnsi"/>
        <w:b/>
        <w:sz w:val="32"/>
        <w:szCs w:val="32"/>
      </w:rPr>
      <w:t xml:space="preserve"> </w:t>
    </w:r>
    <w:r w:rsidR="0047525E" w:rsidRPr="00BB04CE">
      <w:rPr>
        <w:rFonts w:asciiTheme="minorHAnsi" w:hAnsiTheme="minorHAnsi"/>
        <w:b/>
        <w:sz w:val="32"/>
        <w:szCs w:val="32"/>
      </w:rPr>
      <w:t>8</w:t>
    </w:r>
    <w:r w:rsidR="00972BAB" w:rsidRPr="00BB04CE">
      <w:rPr>
        <w:rFonts w:asciiTheme="minorHAnsi" w:hAnsiTheme="minorHAnsi"/>
        <w:b/>
        <w:sz w:val="32"/>
        <w:szCs w:val="32"/>
      </w:rPr>
      <w:t xml:space="preserve"> : Unit </w:t>
    </w:r>
    <w:r w:rsidR="0047525E" w:rsidRPr="00BB04CE">
      <w:rPr>
        <w:rFonts w:asciiTheme="minorHAnsi" w:hAnsiTheme="minorHAnsi"/>
        <w:b/>
        <w:sz w:val="32"/>
        <w:szCs w:val="32"/>
      </w:rPr>
      <w:t>4 linear relationships</w:t>
    </w:r>
    <w:r w:rsidR="00BB04CE">
      <w:rPr>
        <w:rFonts w:asciiTheme="minorHAnsi" w:hAnsiTheme="minorHAnsi"/>
        <w:b/>
        <w:sz w:val="32"/>
        <w:szCs w:val="32"/>
      </w:rPr>
      <w:t xml:space="preserve">      </w:t>
    </w:r>
    <w:r w:rsidR="008A638C" w:rsidRPr="00BB04CE">
      <w:rPr>
        <w:rFonts w:asciiTheme="minorHAnsi" w:hAnsiTheme="minorHAnsi"/>
        <w:b/>
        <w:sz w:val="32"/>
        <w:szCs w:val="32"/>
      </w:rPr>
      <w:t xml:space="preserve"> </w:t>
    </w:r>
    <w:r w:rsidR="0047525E" w:rsidRPr="00BB04CE">
      <w:rPr>
        <w:rFonts w:asciiTheme="minorHAnsi" w:hAnsiTheme="minorHAnsi"/>
        <w:b/>
        <w:sz w:val="32"/>
        <w:szCs w:val="32"/>
      </w:rPr>
      <w:t>1</w:t>
    </w:r>
    <w:r w:rsidR="00972BAB" w:rsidRPr="00BB04CE">
      <w:rPr>
        <w:rFonts w:asciiTheme="minorHAnsi" w:hAnsiTheme="minorHAnsi"/>
        <w:b/>
        <w:sz w:val="32"/>
        <w:szCs w:val="32"/>
      </w:rPr>
      <w:t>/</w:t>
    </w:r>
    <w:r w:rsidR="0047525E" w:rsidRPr="00BB04CE">
      <w:rPr>
        <w:rFonts w:asciiTheme="minorHAnsi" w:hAnsiTheme="minorHAnsi"/>
        <w:b/>
        <w:sz w:val="32"/>
        <w:szCs w:val="32"/>
      </w:rPr>
      <w:t>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3BE"/>
    <w:multiLevelType w:val="hybridMultilevel"/>
    <w:tmpl w:val="049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3AB"/>
    <w:multiLevelType w:val="hybridMultilevel"/>
    <w:tmpl w:val="8CF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C50352"/>
    <w:multiLevelType w:val="hybridMultilevel"/>
    <w:tmpl w:val="128E2AC0"/>
    <w:lvl w:ilvl="0" w:tplc="517EC4D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6"/>
  </w:num>
  <w:num w:numId="4">
    <w:abstractNumId w:val="13"/>
  </w:num>
  <w:num w:numId="5">
    <w:abstractNumId w:val="12"/>
  </w:num>
  <w:num w:numId="6">
    <w:abstractNumId w:val="8"/>
  </w:num>
  <w:num w:numId="7">
    <w:abstractNumId w:val="15"/>
  </w:num>
  <w:num w:numId="8">
    <w:abstractNumId w:val="11"/>
  </w:num>
  <w:num w:numId="9">
    <w:abstractNumId w:val="18"/>
  </w:num>
  <w:num w:numId="10">
    <w:abstractNumId w:val="9"/>
  </w:num>
  <w:num w:numId="11">
    <w:abstractNumId w:val="10"/>
  </w:num>
  <w:num w:numId="12">
    <w:abstractNumId w:val="4"/>
  </w:num>
  <w:num w:numId="13">
    <w:abstractNumId w:val="5"/>
  </w:num>
  <w:num w:numId="14">
    <w:abstractNumId w:val="2"/>
  </w:num>
  <w:num w:numId="15">
    <w:abstractNumId w:val="14"/>
  </w:num>
  <w:num w:numId="16">
    <w:abstractNumId w:val="0"/>
  </w:num>
  <w:num w:numId="17">
    <w:abstractNumId w:val="1"/>
  </w:num>
  <w:num w:numId="18">
    <w:abstractNumId w:val="17"/>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32AB9"/>
    <w:rsid w:val="0009208F"/>
    <w:rsid w:val="000B4B41"/>
    <w:rsid w:val="000C2DB2"/>
    <w:rsid w:val="000E2D8E"/>
    <w:rsid w:val="000E7C6E"/>
    <w:rsid w:val="00126F37"/>
    <w:rsid w:val="00143B0F"/>
    <w:rsid w:val="00175CD1"/>
    <w:rsid w:val="001A06A2"/>
    <w:rsid w:val="001D7D9C"/>
    <w:rsid w:val="00223AD7"/>
    <w:rsid w:val="002952F3"/>
    <w:rsid w:val="002A74BC"/>
    <w:rsid w:val="002C21A5"/>
    <w:rsid w:val="00345D10"/>
    <w:rsid w:val="00352901"/>
    <w:rsid w:val="003A3485"/>
    <w:rsid w:val="003B11B5"/>
    <w:rsid w:val="003F36D0"/>
    <w:rsid w:val="0040053C"/>
    <w:rsid w:val="00431648"/>
    <w:rsid w:val="00471413"/>
    <w:rsid w:val="0047525E"/>
    <w:rsid w:val="004772A4"/>
    <w:rsid w:val="004A6E26"/>
    <w:rsid w:val="004B7FC1"/>
    <w:rsid w:val="004C2F6A"/>
    <w:rsid w:val="00513B42"/>
    <w:rsid w:val="00576610"/>
    <w:rsid w:val="005806AB"/>
    <w:rsid w:val="005C2163"/>
    <w:rsid w:val="00633F40"/>
    <w:rsid w:val="006510AC"/>
    <w:rsid w:val="00657BF1"/>
    <w:rsid w:val="00660EAD"/>
    <w:rsid w:val="006E4C0E"/>
    <w:rsid w:val="006F23B7"/>
    <w:rsid w:val="006F7684"/>
    <w:rsid w:val="006F7B03"/>
    <w:rsid w:val="00700279"/>
    <w:rsid w:val="00777241"/>
    <w:rsid w:val="007A09E1"/>
    <w:rsid w:val="007A3129"/>
    <w:rsid w:val="00857D4F"/>
    <w:rsid w:val="008623C7"/>
    <w:rsid w:val="00863ABC"/>
    <w:rsid w:val="00885212"/>
    <w:rsid w:val="008A638C"/>
    <w:rsid w:val="008B414A"/>
    <w:rsid w:val="008E0E7B"/>
    <w:rsid w:val="008E6FE6"/>
    <w:rsid w:val="00970305"/>
    <w:rsid w:val="00972BAB"/>
    <w:rsid w:val="00975BF0"/>
    <w:rsid w:val="00980C73"/>
    <w:rsid w:val="009A022A"/>
    <w:rsid w:val="009E61B1"/>
    <w:rsid w:val="00A138B4"/>
    <w:rsid w:val="00A2451B"/>
    <w:rsid w:val="00A46256"/>
    <w:rsid w:val="00A519FA"/>
    <w:rsid w:val="00A66B65"/>
    <w:rsid w:val="00A73797"/>
    <w:rsid w:val="00A92F04"/>
    <w:rsid w:val="00A96BEF"/>
    <w:rsid w:val="00A97439"/>
    <w:rsid w:val="00AD3E64"/>
    <w:rsid w:val="00B11F15"/>
    <w:rsid w:val="00B37AE6"/>
    <w:rsid w:val="00B50CF8"/>
    <w:rsid w:val="00B706E1"/>
    <w:rsid w:val="00B70706"/>
    <w:rsid w:val="00BA52FD"/>
    <w:rsid w:val="00BB04CE"/>
    <w:rsid w:val="00BB3E1D"/>
    <w:rsid w:val="00BE043C"/>
    <w:rsid w:val="00BF033E"/>
    <w:rsid w:val="00C22462"/>
    <w:rsid w:val="00C2294F"/>
    <w:rsid w:val="00C24A10"/>
    <w:rsid w:val="00C32000"/>
    <w:rsid w:val="00C67721"/>
    <w:rsid w:val="00D2791D"/>
    <w:rsid w:val="00D6086E"/>
    <w:rsid w:val="00D6173D"/>
    <w:rsid w:val="00D7412E"/>
    <w:rsid w:val="00E05EEE"/>
    <w:rsid w:val="00E10BFD"/>
    <w:rsid w:val="00E66870"/>
    <w:rsid w:val="00E83FB2"/>
    <w:rsid w:val="00EA4DF0"/>
    <w:rsid w:val="00EE11E7"/>
    <w:rsid w:val="00EF6F96"/>
    <w:rsid w:val="00F01890"/>
    <w:rsid w:val="00F04E40"/>
    <w:rsid w:val="00F54482"/>
    <w:rsid w:val="00F7319E"/>
    <w:rsid w:val="00F94926"/>
    <w:rsid w:val="00FB11C4"/>
    <w:rsid w:val="00FB15D7"/>
    <w:rsid w:val="00FB2DC9"/>
    <w:rsid w:val="00FE20EF"/>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231BC5"/>
  <w15:docId w15:val="{A38925EC-0FEF-48E4-826F-12CB400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 w:type="character" w:styleId="CommentReference">
    <w:name w:val="annotation reference"/>
    <w:basedOn w:val="DefaultParagraphFont"/>
    <w:uiPriority w:val="99"/>
    <w:semiHidden/>
    <w:unhideWhenUsed/>
    <w:rsid w:val="00857D4F"/>
    <w:rPr>
      <w:sz w:val="16"/>
      <w:szCs w:val="16"/>
    </w:rPr>
  </w:style>
  <w:style w:type="paragraph" w:styleId="CommentText">
    <w:name w:val="annotation text"/>
    <w:basedOn w:val="Normal"/>
    <w:link w:val="CommentTextChar"/>
    <w:uiPriority w:val="99"/>
    <w:semiHidden/>
    <w:unhideWhenUsed/>
    <w:rsid w:val="00857D4F"/>
    <w:rPr>
      <w:sz w:val="20"/>
      <w:szCs w:val="20"/>
    </w:rPr>
  </w:style>
  <w:style w:type="character" w:customStyle="1" w:styleId="CommentTextChar">
    <w:name w:val="Comment Text Char"/>
    <w:basedOn w:val="DefaultParagraphFont"/>
    <w:link w:val="CommentText"/>
    <w:uiPriority w:val="99"/>
    <w:semiHidden/>
    <w:rsid w:val="00857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D4F"/>
    <w:rPr>
      <w:b/>
      <w:bCs/>
    </w:rPr>
  </w:style>
  <w:style w:type="character" w:customStyle="1" w:styleId="CommentSubjectChar">
    <w:name w:val="Comment Subject Char"/>
    <w:basedOn w:val="CommentTextChar"/>
    <w:link w:val="CommentSubject"/>
    <w:uiPriority w:val="99"/>
    <w:semiHidden/>
    <w:rsid w:val="00857D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03658560">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653146333">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 w:id="19189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resources/Who%20Has%20the%20Best%20Job_184%20-%20ee5.pdf"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resources/Video%20Streaming_247%20-%208f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16</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Stupakevich</dc:creator>
  <cp:keywords/>
  <dc:description/>
  <cp:lastModifiedBy>DeRose, Joseph</cp:lastModifiedBy>
  <cp:revision>34</cp:revision>
  <cp:lastPrinted>2016-05-05T20:48:00Z</cp:lastPrinted>
  <dcterms:created xsi:type="dcterms:W3CDTF">2016-01-06T14:26:00Z</dcterms:created>
  <dcterms:modified xsi:type="dcterms:W3CDTF">2016-06-06T17:04:00Z</dcterms:modified>
</cp:coreProperties>
</file>